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5F17" w14:textId="6C259CEF" w:rsidR="00861839" w:rsidRPr="00337957" w:rsidRDefault="2E2032A5" w:rsidP="00E14DCF">
      <w:pPr>
        <w:pStyle w:val="SectionHeader1"/>
        <w:pageBreakBefore/>
        <w:spacing w:before="0"/>
        <w:rPr>
          <w:rFonts w:ascii="Arial" w:hAnsi="Arial" w:cs="Arial"/>
          <w:color w:val="222A35" w:themeColor="text2" w:themeShade="80"/>
        </w:rPr>
      </w:pPr>
      <w:r w:rsidRPr="00337957">
        <w:rPr>
          <w:rFonts w:ascii="Arial" w:hAnsi="Arial" w:cs="Arial"/>
          <w:color w:val="222A35" w:themeColor="text2" w:themeShade="80"/>
        </w:rPr>
        <w:t>Series</w:t>
      </w:r>
      <w:r w:rsidR="008B0DBE">
        <w:rPr>
          <w:rFonts w:ascii="Arial" w:hAnsi="Arial" w:cs="Arial"/>
          <w:color w:val="222A35" w:themeColor="text2" w:themeShade="80"/>
          <w:vertAlign w:val="superscript"/>
        </w:rPr>
        <w:t xml:space="preserve"> </w:t>
      </w:r>
      <w:r w:rsidR="24702781" w:rsidRPr="00337957">
        <w:rPr>
          <w:rFonts w:ascii="Arial" w:hAnsi="Arial" w:cs="Arial"/>
          <w:color w:val="222A35" w:themeColor="text2" w:themeShade="80"/>
        </w:rPr>
        <w:t>FLEX</w:t>
      </w:r>
      <w:r w:rsidR="70D947F9" w:rsidRPr="00337957">
        <w:rPr>
          <w:rFonts w:ascii="Arial" w:hAnsi="Arial" w:cs="Arial"/>
          <w:color w:val="222A35" w:themeColor="text2" w:themeShade="80"/>
        </w:rPr>
        <w:t xml:space="preserve"> </w:t>
      </w:r>
      <w:r w:rsidR="000456D6" w:rsidRPr="00337957">
        <w:rPr>
          <w:rFonts w:ascii="Arial" w:hAnsi="Arial" w:cs="Arial"/>
          <w:color w:val="222A35" w:themeColor="text2" w:themeShade="80"/>
        </w:rPr>
        <w:t>Foundations of Reading</w:t>
      </w:r>
      <w:r w:rsidR="003C29AD" w:rsidRPr="00337957">
        <w:rPr>
          <w:rFonts w:ascii="Arial" w:hAnsi="Arial" w:cs="Arial"/>
          <w:color w:val="222A35" w:themeColor="text2" w:themeShade="80"/>
        </w:rPr>
        <w:t>—</w:t>
      </w:r>
      <w:r w:rsidR="00A35B26" w:rsidRPr="00337957">
        <w:rPr>
          <w:rFonts w:ascii="Arial" w:hAnsi="Arial" w:cs="Arial"/>
          <w:color w:val="222A35" w:themeColor="text2" w:themeShade="80"/>
        </w:rPr>
        <w:t xml:space="preserve">Development of Reading </w:t>
      </w:r>
      <w:r w:rsidR="000306BE" w:rsidRPr="00337957">
        <w:rPr>
          <w:rFonts w:ascii="Arial" w:hAnsi="Arial" w:cs="Arial"/>
          <w:color w:val="222A35" w:themeColor="text2" w:themeShade="80"/>
        </w:rPr>
        <w:t xml:space="preserve">Comprehension </w:t>
      </w:r>
      <w:r w:rsidR="00861839" w:rsidRPr="00337957">
        <w:rPr>
          <w:rFonts w:ascii="Arial" w:hAnsi="Arial" w:cs="Arial"/>
          <w:color w:val="222A35" w:themeColor="text2" w:themeShade="80"/>
        </w:rPr>
        <w:t>(Objective</w:t>
      </w:r>
      <w:r w:rsidR="00F76457" w:rsidRPr="00337957">
        <w:rPr>
          <w:rFonts w:ascii="Arial" w:hAnsi="Arial" w:cs="Arial"/>
          <w:color w:val="222A35" w:themeColor="text2" w:themeShade="80"/>
        </w:rPr>
        <w:t xml:space="preserve"> 001</w:t>
      </w:r>
      <w:r w:rsidR="00EF6051" w:rsidRPr="00337957">
        <w:rPr>
          <w:rFonts w:ascii="Arial" w:hAnsi="Arial" w:cs="Arial"/>
          <w:color w:val="222A35" w:themeColor="text2" w:themeShade="80"/>
        </w:rPr>
        <w:t>1</w:t>
      </w:r>
      <w:r w:rsidR="00861839" w:rsidRPr="00337957">
        <w:rPr>
          <w:rFonts w:ascii="Arial" w:hAnsi="Arial" w:cs="Arial"/>
          <w:color w:val="222A35" w:themeColor="text2" w:themeShade="80"/>
        </w:rPr>
        <w:t>)</w:t>
      </w:r>
      <w:r w:rsidR="00F26F57" w:rsidRPr="00337957">
        <w:rPr>
          <w:rFonts w:ascii="Arial" w:hAnsi="Arial" w:cs="Arial"/>
          <w:color w:val="222A35" w:themeColor="text2" w:themeShade="80"/>
        </w:rPr>
        <w:t xml:space="preserve"> </w:t>
      </w:r>
    </w:p>
    <w:p w14:paraId="622FEF90" w14:textId="3838011D" w:rsidR="00861839" w:rsidRPr="00E62191" w:rsidRDefault="00861839" w:rsidP="00861839">
      <w:pPr>
        <w:pStyle w:val="SectionHeader2"/>
        <w:rPr>
          <w:rFonts w:ascii="Arial" w:hAnsi="Arial" w:cs="Arial"/>
        </w:rPr>
      </w:pPr>
      <w:r w:rsidRPr="3C427271">
        <w:rPr>
          <w:rFonts w:ascii="Arial" w:hAnsi="Arial" w:cs="Arial"/>
        </w:rPr>
        <w:t>Objective</w:t>
      </w:r>
      <w:r w:rsidR="00F76457" w:rsidRPr="3C427271">
        <w:rPr>
          <w:rFonts w:ascii="Arial" w:hAnsi="Arial" w:cs="Arial"/>
        </w:rPr>
        <w:t xml:space="preserve"> 001</w:t>
      </w:r>
      <w:r w:rsidR="00EF6051" w:rsidRPr="3C427271">
        <w:rPr>
          <w:rFonts w:ascii="Arial" w:hAnsi="Arial" w:cs="Arial"/>
        </w:rPr>
        <w:t>1</w:t>
      </w:r>
      <w:r w:rsidRPr="3C427271">
        <w:rPr>
          <w:rFonts w:ascii="Arial" w:hAnsi="Arial" w:cs="Arial"/>
        </w:rPr>
        <w:t xml:space="preserve">: </w:t>
      </w:r>
      <w:bookmarkStart w:id="0" w:name="_Hlk85398654"/>
      <w:r w:rsidR="00AB0CF9" w:rsidRPr="3C427271">
        <w:rPr>
          <w:rFonts w:ascii="Arial" w:hAnsi="Arial" w:cs="Arial"/>
        </w:rPr>
        <w:t xml:space="preserve">Prepare an organized, developed </w:t>
      </w:r>
      <w:r w:rsidR="00F91D10" w:rsidRPr="3C427271">
        <w:rPr>
          <w:rFonts w:ascii="Arial" w:hAnsi="Arial" w:cs="Arial"/>
        </w:rPr>
        <w:t>a</w:t>
      </w:r>
      <w:r w:rsidR="00AB0CF9" w:rsidRPr="3C427271">
        <w:rPr>
          <w:rFonts w:ascii="Arial" w:hAnsi="Arial" w:cs="Arial"/>
        </w:rPr>
        <w:t>naly</w:t>
      </w:r>
      <w:r w:rsidR="00A70941" w:rsidRPr="3C427271">
        <w:rPr>
          <w:rFonts w:ascii="Arial" w:hAnsi="Arial" w:cs="Arial"/>
        </w:rPr>
        <w:t xml:space="preserve">sis </w:t>
      </w:r>
      <w:r w:rsidR="00F91D10" w:rsidRPr="3C427271">
        <w:rPr>
          <w:rFonts w:ascii="Arial" w:hAnsi="Arial" w:cs="Arial"/>
        </w:rPr>
        <w:t xml:space="preserve">on a topic related to </w:t>
      </w:r>
      <w:r w:rsidR="008E784E" w:rsidRPr="3C427271">
        <w:rPr>
          <w:rFonts w:ascii="Arial" w:hAnsi="Arial" w:cs="Arial"/>
        </w:rPr>
        <w:t xml:space="preserve">the development of </w:t>
      </w:r>
      <w:r w:rsidR="0066716B" w:rsidRPr="3C427271">
        <w:rPr>
          <w:rFonts w:ascii="Arial" w:hAnsi="Arial" w:cs="Arial"/>
        </w:rPr>
        <w:t>reading comprehension</w:t>
      </w:r>
      <w:r w:rsidR="00A70941" w:rsidRPr="3C427271">
        <w:rPr>
          <w:rFonts w:ascii="Arial" w:hAnsi="Arial" w:cs="Arial"/>
        </w:rPr>
        <w:t>.</w:t>
      </w:r>
      <w:bookmarkEnd w:id="0"/>
    </w:p>
    <w:p w14:paraId="6F11D70D" w14:textId="50200005" w:rsidR="3D7FB6F4" w:rsidRPr="000306BE" w:rsidRDefault="3D7FB6F4" w:rsidP="000306BE">
      <w:pPr>
        <w:pStyle w:val="SectionHeader2"/>
        <w:spacing w:before="120" w:after="120"/>
        <w:rPr>
          <w:b w:val="0"/>
          <w:bCs w:val="0"/>
          <w:color w:val="auto"/>
        </w:rPr>
      </w:pPr>
      <w:r w:rsidRPr="000306BE">
        <w:rPr>
          <w:rFonts w:ascii="Arial" w:eastAsia="Arial" w:hAnsi="Arial" w:cs="Arial"/>
          <w:b w:val="0"/>
          <w:bCs w:val="0"/>
          <w:color w:val="auto"/>
          <w:sz w:val="22"/>
          <w:szCs w:val="22"/>
        </w:rPr>
        <w:t>Objective 0011 includes the following descriptive statements</w:t>
      </w:r>
      <w:r w:rsidR="000306BE" w:rsidRPr="000306BE">
        <w:rPr>
          <w:rFonts w:ascii="Arial" w:eastAsia="Arial" w:hAnsi="Arial" w:cs="Arial"/>
          <w:b w:val="0"/>
          <w:bCs w:val="0"/>
          <w:color w:val="auto"/>
          <w:sz w:val="22"/>
          <w:szCs w:val="22"/>
        </w:rPr>
        <w:t>:</w:t>
      </w:r>
    </w:p>
    <w:p w14:paraId="00595C1D" w14:textId="77777777" w:rsidR="00282388" w:rsidRPr="00282388" w:rsidRDefault="00282388" w:rsidP="00282388">
      <w:pPr>
        <w:pStyle w:val="BoxNumberedList"/>
        <w:numPr>
          <w:ilvl w:val="0"/>
          <w:numId w:val="2"/>
        </w:numPr>
        <w:ind w:left="720"/>
        <w:rPr>
          <w:rFonts w:eastAsia="Times New Roman"/>
          <w:szCs w:val="22"/>
        </w:rPr>
      </w:pPr>
      <w:r w:rsidRPr="00282388">
        <w:rPr>
          <w:rFonts w:eastAsia="Times New Roman"/>
          <w:szCs w:val="22"/>
        </w:rPr>
        <w:t>Analyze, interpret, and discuss accurately and appropriately the results of an assessment of reading comprehension for an individual student.</w:t>
      </w:r>
    </w:p>
    <w:p w14:paraId="7F2F68F2" w14:textId="77777777" w:rsidR="00282388" w:rsidRPr="00282388" w:rsidRDefault="00282388" w:rsidP="00282388">
      <w:pPr>
        <w:pStyle w:val="BoxNumberedList"/>
        <w:numPr>
          <w:ilvl w:val="0"/>
          <w:numId w:val="2"/>
        </w:numPr>
        <w:ind w:left="720"/>
        <w:rPr>
          <w:rFonts w:eastAsia="Times New Roman"/>
          <w:szCs w:val="22"/>
        </w:rPr>
      </w:pPr>
      <w:r w:rsidRPr="00282388">
        <w:rPr>
          <w:rFonts w:eastAsia="Times New Roman"/>
          <w:szCs w:val="22"/>
        </w:rPr>
        <w:t>Demonstrate the ability to select appropriate examples from a student's reading performance that identify a strength and a need related to reading comprehension (e.g., vocabulary knowledge; knowledge of academic language structures, including conventions of standard English grammar and usage; application of literal, inferential, or evaluative comprehension skills; use of comprehension strategies; application of text analysis skills to a literary or informational text, including determining key ideas and details, analyzing craft and structure, or integrating knowledge and ideas within a text or across texts).</w:t>
      </w:r>
    </w:p>
    <w:p w14:paraId="58DA16C2" w14:textId="77777777" w:rsidR="00282388" w:rsidRPr="00282388" w:rsidRDefault="00282388" w:rsidP="00282388">
      <w:pPr>
        <w:pStyle w:val="BoxNumberedList"/>
        <w:numPr>
          <w:ilvl w:val="0"/>
          <w:numId w:val="2"/>
        </w:numPr>
        <w:ind w:left="720"/>
        <w:rPr>
          <w:rFonts w:eastAsia="Times New Roman"/>
          <w:szCs w:val="22"/>
        </w:rPr>
      </w:pPr>
      <w:r w:rsidRPr="00282388">
        <w:rPr>
          <w:rFonts w:eastAsia="Times New Roman"/>
          <w:szCs w:val="22"/>
        </w:rPr>
        <w:t>Demonstrate the ability to select and accurately describe an appropriate, effective instructional strategy, activity, intervention, or extension to build on a student's identified strength or address a student's identified need in reading comprehension.</w:t>
      </w:r>
    </w:p>
    <w:p w14:paraId="41A7E8AB" w14:textId="77777777" w:rsidR="00282388" w:rsidRPr="00282388" w:rsidRDefault="00282388" w:rsidP="000306BE">
      <w:pPr>
        <w:pStyle w:val="BoxNumberedList"/>
        <w:numPr>
          <w:ilvl w:val="0"/>
          <w:numId w:val="2"/>
        </w:numPr>
        <w:spacing w:after="0"/>
        <w:ind w:left="720"/>
        <w:rPr>
          <w:rFonts w:eastAsia="Times New Roman"/>
          <w:szCs w:val="22"/>
        </w:rPr>
      </w:pPr>
      <w:r w:rsidRPr="00282388">
        <w:rPr>
          <w:rFonts w:eastAsia="Times New Roman"/>
          <w:szCs w:val="22"/>
        </w:rPr>
        <w:t>Demonstrate the ability to explain the effectiveness of the selected instructional strategy, activity, intervention, or extension in building on a student's identified strength and/or addressing a student's identified need, using sound reasoning and knowledge of reading comprehension.</w:t>
      </w:r>
    </w:p>
    <w:p w14:paraId="5DC24347" w14:textId="63AB027C" w:rsidR="0075733F" w:rsidRPr="00C00536" w:rsidRDefault="2F2FFD2C" w:rsidP="1195DA98">
      <w:pPr>
        <w:pStyle w:val="paragraph"/>
        <w:spacing w:before="120" w:beforeAutospacing="0" w:after="60" w:afterAutospacing="0"/>
        <w:textAlignment w:val="baseline"/>
        <w:rPr>
          <w:rStyle w:val="normaltextrun"/>
          <w:rFonts w:ascii="Arial" w:hAnsi="Arial" w:cs="Arial"/>
          <w:sz w:val="22"/>
          <w:szCs w:val="22"/>
        </w:rPr>
      </w:pPr>
      <w:r w:rsidRPr="1195DA98">
        <w:rPr>
          <w:rStyle w:val="normaltextrun"/>
          <w:rFonts w:ascii="Arial" w:hAnsi="Arial" w:cs="Arial"/>
          <w:sz w:val="22"/>
          <w:szCs w:val="22"/>
        </w:rPr>
        <w:t>Series</w:t>
      </w:r>
      <w:r w:rsidR="00BF2C5E" w:rsidRPr="1195DA98">
        <w:rPr>
          <w:rStyle w:val="normaltextrun"/>
          <w:rFonts w:ascii="Arial" w:hAnsi="Arial" w:cs="Arial"/>
          <w:sz w:val="22"/>
          <w:szCs w:val="22"/>
          <w:vertAlign w:val="superscript"/>
        </w:rPr>
        <w:t xml:space="preserve"> </w:t>
      </w:r>
      <w:r w:rsidR="0075733F" w:rsidRPr="1195DA98">
        <w:rPr>
          <w:rStyle w:val="normaltextrun"/>
          <w:rFonts w:ascii="Arial" w:hAnsi="Arial" w:cs="Arial"/>
          <w:sz w:val="22"/>
          <w:szCs w:val="22"/>
        </w:rPr>
        <w:t>F</w:t>
      </w:r>
      <w:r w:rsidR="07DD5C34" w:rsidRPr="1195DA98">
        <w:rPr>
          <w:rStyle w:val="normaltextrun"/>
          <w:rFonts w:ascii="Arial" w:hAnsi="Arial" w:cs="Arial"/>
          <w:sz w:val="22"/>
          <w:szCs w:val="22"/>
        </w:rPr>
        <w:t>LEX</w:t>
      </w:r>
      <w:r w:rsidR="0075733F" w:rsidRPr="1195DA98">
        <w:rPr>
          <w:rStyle w:val="normaltextrun"/>
          <w:rFonts w:ascii="Arial" w:hAnsi="Arial" w:cs="Arial"/>
          <w:sz w:val="22"/>
          <w:szCs w:val="22"/>
        </w:rPr>
        <w:t xml:space="preserve"> enables</w:t>
      </w:r>
      <w:r w:rsidR="002073E7" w:rsidRPr="1195DA98">
        <w:rPr>
          <w:rStyle w:val="normaltextrun"/>
          <w:rFonts w:ascii="Arial" w:hAnsi="Arial" w:cs="Arial"/>
          <w:sz w:val="22"/>
          <w:szCs w:val="22"/>
        </w:rPr>
        <w:t xml:space="preserve"> </w:t>
      </w:r>
      <w:r w:rsidR="0075733F" w:rsidRPr="1195DA98">
        <w:rPr>
          <w:rStyle w:val="normaltextrun"/>
          <w:rFonts w:ascii="Arial" w:hAnsi="Arial" w:cs="Arial"/>
          <w:sz w:val="22"/>
          <w:szCs w:val="22"/>
        </w:rPr>
        <w:t>you</w:t>
      </w:r>
      <w:r w:rsidR="002073E7" w:rsidRPr="1195DA98">
        <w:rPr>
          <w:rStyle w:val="normaltextrun"/>
          <w:rFonts w:ascii="Arial" w:hAnsi="Arial" w:cs="Arial"/>
          <w:sz w:val="22"/>
          <w:szCs w:val="22"/>
        </w:rPr>
        <w:t xml:space="preserve"> </w:t>
      </w:r>
      <w:r w:rsidR="0075733F" w:rsidRPr="1195DA98">
        <w:rPr>
          <w:rStyle w:val="normaltextrun"/>
          <w:rFonts w:ascii="Arial" w:hAnsi="Arial" w:cs="Arial"/>
          <w:sz w:val="22"/>
          <w:szCs w:val="22"/>
        </w:rPr>
        <w:t>to demonstrate</w:t>
      </w:r>
      <w:r w:rsidR="002073E7" w:rsidRPr="1195DA98">
        <w:rPr>
          <w:rStyle w:val="normaltextrun"/>
          <w:rFonts w:ascii="Arial" w:hAnsi="Arial" w:cs="Arial"/>
          <w:sz w:val="22"/>
          <w:szCs w:val="22"/>
        </w:rPr>
        <w:t xml:space="preserve"> </w:t>
      </w:r>
      <w:r w:rsidR="0075733F" w:rsidRPr="1195DA98">
        <w:rPr>
          <w:rStyle w:val="normaltextrun"/>
          <w:rFonts w:ascii="Arial" w:hAnsi="Arial" w:cs="Arial"/>
          <w:sz w:val="22"/>
          <w:szCs w:val="22"/>
        </w:rPr>
        <w:t>your</w:t>
      </w:r>
      <w:commentRangeStart w:id="1"/>
      <w:commentRangeStart w:id="2"/>
      <w:r w:rsidR="0075733F" w:rsidRPr="1195DA98">
        <w:rPr>
          <w:rStyle w:val="normaltextrun"/>
          <w:rFonts w:ascii="Arial" w:hAnsi="Arial" w:cs="Arial"/>
          <w:sz w:val="22"/>
          <w:szCs w:val="22"/>
        </w:rPr>
        <w:t xml:space="preserve"> </w:t>
      </w:r>
      <w:r w:rsidR="0643714C" w:rsidRPr="1195DA98">
        <w:rPr>
          <w:rStyle w:val="normaltextrun"/>
          <w:rFonts w:ascii="Arial" w:hAnsi="Arial" w:cs="Arial"/>
          <w:sz w:val="22"/>
          <w:szCs w:val="22"/>
        </w:rPr>
        <w:t xml:space="preserve">subject matter </w:t>
      </w:r>
      <w:r w:rsidR="0075733F" w:rsidRPr="1195DA98">
        <w:rPr>
          <w:rStyle w:val="normaltextrun"/>
          <w:rFonts w:ascii="Arial" w:hAnsi="Arial" w:cs="Arial"/>
          <w:sz w:val="22"/>
          <w:szCs w:val="22"/>
        </w:rPr>
        <w:t xml:space="preserve">knowledge </w:t>
      </w:r>
      <w:commentRangeEnd w:id="1"/>
      <w:r>
        <w:rPr>
          <w:rStyle w:val="CommentReference"/>
        </w:rPr>
        <w:commentReference w:id="1"/>
      </w:r>
      <w:commentRangeEnd w:id="2"/>
      <w:r>
        <w:rPr>
          <w:rStyle w:val="CommentReference"/>
        </w:rPr>
        <w:commentReference w:id="2"/>
      </w:r>
      <w:r w:rsidR="0075733F" w:rsidRPr="1195DA98">
        <w:rPr>
          <w:rStyle w:val="normaltextrun"/>
          <w:rFonts w:ascii="Arial" w:hAnsi="Arial" w:cs="Arial"/>
          <w:sz w:val="22"/>
          <w:szCs w:val="22"/>
        </w:rPr>
        <w:t xml:space="preserve">of the </w:t>
      </w:r>
      <w:r w:rsidR="0095235A" w:rsidRPr="1195DA98">
        <w:rPr>
          <w:rStyle w:val="normaltextrun"/>
          <w:rFonts w:ascii="Arial" w:hAnsi="Arial" w:cs="Arial"/>
          <w:sz w:val="22"/>
          <w:szCs w:val="22"/>
        </w:rPr>
        <w:t>Foundations of Reading</w:t>
      </w:r>
      <w:r w:rsidR="002073E7" w:rsidRPr="1195DA98">
        <w:rPr>
          <w:rStyle w:val="normaltextrun"/>
          <w:rFonts w:ascii="Arial" w:hAnsi="Arial" w:cs="Arial"/>
          <w:sz w:val="22"/>
          <w:szCs w:val="22"/>
        </w:rPr>
        <w:t xml:space="preserve"> </w:t>
      </w:r>
      <w:r w:rsidR="0075733F" w:rsidRPr="1195DA98">
        <w:rPr>
          <w:rStyle w:val="normaltextrun"/>
          <w:rFonts w:ascii="Arial" w:hAnsi="Arial" w:cs="Arial"/>
          <w:sz w:val="22"/>
          <w:szCs w:val="22"/>
        </w:rPr>
        <w:t>test objectives through submitting materials on a topic that</w:t>
      </w:r>
      <w:r w:rsidR="002073E7" w:rsidRPr="1195DA98">
        <w:rPr>
          <w:rStyle w:val="normaltextrun"/>
          <w:rFonts w:ascii="Arial" w:hAnsi="Arial" w:cs="Arial"/>
          <w:sz w:val="22"/>
          <w:szCs w:val="22"/>
        </w:rPr>
        <w:t xml:space="preserve"> </w:t>
      </w:r>
      <w:r w:rsidR="0075733F" w:rsidRPr="1195DA98">
        <w:rPr>
          <w:rStyle w:val="normaltextrun"/>
          <w:rFonts w:ascii="Arial" w:hAnsi="Arial" w:cs="Arial"/>
          <w:sz w:val="22"/>
          <w:szCs w:val="22"/>
        </w:rPr>
        <w:t>you</w:t>
      </w:r>
      <w:r w:rsidR="002073E7" w:rsidRPr="1195DA98">
        <w:rPr>
          <w:rStyle w:val="normaltextrun"/>
          <w:rFonts w:ascii="Arial" w:hAnsi="Arial" w:cs="Arial"/>
          <w:sz w:val="22"/>
          <w:szCs w:val="22"/>
        </w:rPr>
        <w:t xml:space="preserve"> </w:t>
      </w:r>
      <w:r w:rsidR="0075733F" w:rsidRPr="1195DA98">
        <w:rPr>
          <w:rStyle w:val="normaltextrun"/>
          <w:rFonts w:ascii="Arial" w:hAnsi="Arial" w:cs="Arial"/>
          <w:sz w:val="22"/>
          <w:szCs w:val="22"/>
        </w:rPr>
        <w:t>select.</w:t>
      </w:r>
      <w:r w:rsidR="002073E7" w:rsidRPr="1195DA98">
        <w:rPr>
          <w:rStyle w:val="normaltextrun"/>
          <w:rFonts w:ascii="Arial" w:hAnsi="Arial" w:cs="Arial"/>
          <w:sz w:val="22"/>
          <w:szCs w:val="22"/>
        </w:rPr>
        <w:t xml:space="preserve"> </w:t>
      </w:r>
      <w:r w:rsidR="0075733F" w:rsidRPr="1195DA98">
        <w:rPr>
          <w:rStyle w:val="normaltextrun"/>
          <w:rFonts w:ascii="Arial" w:hAnsi="Arial" w:cs="Arial"/>
          <w:sz w:val="22"/>
          <w:szCs w:val="22"/>
        </w:rPr>
        <w:t>Your submission</w:t>
      </w:r>
      <w:r w:rsidR="002073E7" w:rsidRPr="1195DA98">
        <w:rPr>
          <w:rStyle w:val="normaltextrun"/>
          <w:rFonts w:ascii="Arial" w:hAnsi="Arial" w:cs="Arial"/>
          <w:sz w:val="22"/>
          <w:szCs w:val="22"/>
        </w:rPr>
        <w:t xml:space="preserve"> </w:t>
      </w:r>
      <w:r w:rsidR="0075733F" w:rsidRPr="1195DA98">
        <w:rPr>
          <w:rStyle w:val="normaltextrun"/>
          <w:rFonts w:ascii="Arial" w:hAnsi="Arial" w:cs="Arial"/>
          <w:sz w:val="22"/>
          <w:szCs w:val="22"/>
        </w:rPr>
        <w:t>will be evaluated on the extent to which you demonstrate the depth of your subject matter knowledge</w:t>
      </w:r>
      <w:r w:rsidR="002073E7" w:rsidRPr="1195DA98">
        <w:rPr>
          <w:rStyle w:val="normaltextrun"/>
          <w:rFonts w:ascii="Arial" w:hAnsi="Arial" w:cs="Arial"/>
          <w:sz w:val="22"/>
          <w:szCs w:val="22"/>
        </w:rPr>
        <w:t xml:space="preserve"> </w:t>
      </w:r>
      <w:r w:rsidR="0075733F" w:rsidRPr="1195DA98">
        <w:rPr>
          <w:rStyle w:val="normaltextrun"/>
          <w:rFonts w:ascii="Arial" w:hAnsi="Arial" w:cs="Arial"/>
          <w:sz w:val="22"/>
          <w:szCs w:val="22"/>
        </w:rPr>
        <w:t>of the</w:t>
      </w:r>
      <w:r w:rsidR="002073E7" w:rsidRPr="1195DA98">
        <w:rPr>
          <w:rStyle w:val="normaltextrun"/>
          <w:rFonts w:ascii="Arial" w:hAnsi="Arial" w:cs="Arial"/>
          <w:sz w:val="22"/>
          <w:szCs w:val="22"/>
        </w:rPr>
        <w:t xml:space="preserve"> </w:t>
      </w:r>
      <w:r w:rsidR="192FF225" w:rsidRPr="1195DA98">
        <w:rPr>
          <w:rStyle w:val="normaltextrun"/>
          <w:rFonts w:ascii="Arial" w:hAnsi="Arial" w:cs="Arial"/>
          <w:sz w:val="22"/>
          <w:szCs w:val="22"/>
        </w:rPr>
        <w:t>Series</w:t>
      </w:r>
      <w:r w:rsidR="008B0DBE" w:rsidRPr="1195DA98">
        <w:rPr>
          <w:rStyle w:val="normaltextrun"/>
          <w:rFonts w:ascii="Arial" w:hAnsi="Arial" w:cs="Arial"/>
          <w:sz w:val="22"/>
          <w:szCs w:val="22"/>
        </w:rPr>
        <w:t xml:space="preserve"> </w:t>
      </w:r>
      <w:r w:rsidR="6194AE00" w:rsidRPr="1195DA98">
        <w:rPr>
          <w:rStyle w:val="normaltextrun"/>
          <w:rFonts w:ascii="Arial" w:hAnsi="Arial" w:cs="Arial"/>
          <w:sz w:val="22"/>
          <w:szCs w:val="22"/>
        </w:rPr>
        <w:t xml:space="preserve">FLEX </w:t>
      </w:r>
      <w:r w:rsidR="0095235A" w:rsidRPr="1195DA98">
        <w:rPr>
          <w:rStyle w:val="normaltextrun"/>
          <w:rFonts w:ascii="Arial" w:hAnsi="Arial" w:cs="Arial"/>
          <w:sz w:val="22"/>
          <w:szCs w:val="22"/>
        </w:rPr>
        <w:t>Foundations of Reading</w:t>
      </w:r>
      <w:r w:rsidR="002073E7" w:rsidRPr="1195DA98">
        <w:rPr>
          <w:rStyle w:val="normaltextrun"/>
          <w:rFonts w:ascii="Arial" w:hAnsi="Arial" w:cs="Arial"/>
          <w:sz w:val="22"/>
          <w:szCs w:val="22"/>
        </w:rPr>
        <w:t xml:space="preserve"> </w:t>
      </w:r>
      <w:r w:rsidR="0075733F" w:rsidRPr="1195DA98">
        <w:rPr>
          <w:rStyle w:val="normaltextrun"/>
          <w:rFonts w:ascii="Arial" w:hAnsi="Arial" w:cs="Arial"/>
          <w:sz w:val="22"/>
          <w:szCs w:val="22"/>
        </w:rPr>
        <w:t>test objective you selected during registration.</w:t>
      </w:r>
      <w:r w:rsidR="002073E7" w:rsidRPr="1195DA98">
        <w:rPr>
          <w:rStyle w:val="normaltextrun"/>
          <w:rFonts w:ascii="Arial" w:hAnsi="Arial" w:cs="Arial"/>
          <w:sz w:val="22"/>
          <w:szCs w:val="22"/>
        </w:rPr>
        <w:t xml:space="preserve"> </w:t>
      </w:r>
    </w:p>
    <w:p w14:paraId="009BF3F5" w14:textId="450C121E" w:rsidR="0075733F" w:rsidRDefault="31119ACA" w:rsidP="0C388D4F">
      <w:pPr>
        <w:pStyle w:val="paragraph"/>
        <w:spacing w:before="60" w:beforeAutospacing="0" w:after="60" w:afterAutospacing="0"/>
        <w:textAlignment w:val="baseline"/>
        <w:rPr>
          <w:rStyle w:val="normaltextrun"/>
        </w:rPr>
      </w:pPr>
      <w:r w:rsidRPr="35F307AA">
        <w:rPr>
          <w:rStyle w:val="normaltextrun"/>
          <w:rFonts w:ascii="Arial" w:hAnsi="Arial" w:cs="Arial"/>
          <w:sz w:val="22"/>
          <w:szCs w:val="22"/>
        </w:rPr>
        <w:t>Series</w:t>
      </w:r>
      <w:r w:rsidR="008B0DBE">
        <w:rPr>
          <w:rStyle w:val="normaltextrun"/>
          <w:rFonts w:ascii="Arial" w:hAnsi="Arial" w:cs="Arial"/>
          <w:sz w:val="22"/>
          <w:szCs w:val="22"/>
        </w:rPr>
        <w:t xml:space="preserve"> </w:t>
      </w:r>
      <w:r w:rsidR="0075733F" w:rsidRPr="35F307AA">
        <w:rPr>
          <w:rStyle w:val="normaltextrun"/>
          <w:rFonts w:ascii="Arial" w:hAnsi="Arial" w:cs="Arial"/>
          <w:sz w:val="22"/>
          <w:szCs w:val="22"/>
        </w:rPr>
        <w:t>F</w:t>
      </w:r>
      <w:r w:rsidR="5083B488" w:rsidRPr="35F307AA">
        <w:rPr>
          <w:rStyle w:val="normaltextrun"/>
          <w:rFonts w:ascii="Arial" w:hAnsi="Arial" w:cs="Arial"/>
          <w:sz w:val="22"/>
          <w:szCs w:val="22"/>
        </w:rPr>
        <w:t>LEX</w:t>
      </w:r>
      <w:r w:rsidR="0075733F" w:rsidRPr="35F307AA">
        <w:rPr>
          <w:rStyle w:val="normaltextrun"/>
          <w:rFonts w:ascii="Arial" w:hAnsi="Arial" w:cs="Arial"/>
          <w:sz w:val="22"/>
          <w:szCs w:val="22"/>
        </w:rPr>
        <w:t xml:space="preserve"> involves</w:t>
      </w:r>
      <w:r w:rsidR="002073E7" w:rsidRPr="35F307AA">
        <w:rPr>
          <w:rStyle w:val="normaltextrun"/>
          <w:rFonts w:ascii="Arial" w:hAnsi="Arial" w:cs="Arial"/>
          <w:sz w:val="22"/>
          <w:szCs w:val="22"/>
        </w:rPr>
        <w:t xml:space="preserve"> </w:t>
      </w:r>
      <w:r w:rsidR="0075733F" w:rsidRPr="35F307AA">
        <w:rPr>
          <w:rStyle w:val="normaltextrun"/>
          <w:rFonts w:ascii="Arial" w:hAnsi="Arial" w:cs="Arial"/>
          <w:sz w:val="22"/>
          <w:szCs w:val="22"/>
        </w:rPr>
        <w:t xml:space="preserve">answering 4 prompts and writing an analysis in which you demonstrate your knowledge of the content assessed by the test objective and further elaborated by the descriptive statement(s) you have selected in relation to your stated topic. </w:t>
      </w:r>
    </w:p>
    <w:p w14:paraId="79EAA676" w14:textId="0B64B5DD" w:rsidR="0075733F" w:rsidRPr="00C61BE4" w:rsidRDefault="0075733F" w:rsidP="000306BE">
      <w:pPr>
        <w:pStyle w:val="BoxNumberedList"/>
        <w:numPr>
          <w:ilvl w:val="0"/>
          <w:numId w:val="0"/>
        </w:numPr>
        <w:spacing w:before="60"/>
        <w:ind w:right="0"/>
        <w:rPr>
          <w:rStyle w:val="normaltextrun"/>
          <w:szCs w:val="22"/>
        </w:rPr>
      </w:pPr>
      <w:r w:rsidRPr="00C00536">
        <w:rPr>
          <w:rStyle w:val="normaltextrun"/>
          <w:rFonts w:eastAsia="Times New Roman"/>
          <w:szCs w:val="22"/>
        </w:rPr>
        <w:t xml:space="preserve">Your responses to the first 4 prompts should be </w:t>
      </w:r>
      <w:r w:rsidRPr="00C00536">
        <w:rPr>
          <w:rStyle w:val="normaltextrun"/>
          <w:rFonts w:eastAsia="Times New Roman"/>
          <w:b/>
          <w:bCs/>
          <w:szCs w:val="22"/>
        </w:rPr>
        <w:t>no more than 1 single-spaced page</w:t>
      </w:r>
      <w:r w:rsidRPr="00C00536">
        <w:rPr>
          <w:rStyle w:val="normaltextrun"/>
          <w:rFonts w:eastAsia="Times New Roman"/>
          <w:szCs w:val="22"/>
        </w:rPr>
        <w:t xml:space="preserve"> and your written analysis should be </w:t>
      </w:r>
      <w:r w:rsidRPr="00C00536">
        <w:rPr>
          <w:rStyle w:val="normaltextrun"/>
          <w:rFonts w:eastAsia="Times New Roman"/>
          <w:b/>
          <w:bCs/>
          <w:szCs w:val="22"/>
        </w:rPr>
        <w:t>no more than 3 single-spaced pages.</w:t>
      </w:r>
      <w:r w:rsidRPr="00C00536">
        <w:rPr>
          <w:rStyle w:val="normaltextrun"/>
          <w:rFonts w:eastAsia="Times New Roman"/>
          <w:szCs w:val="22"/>
        </w:rPr>
        <w:t xml:space="preserve"> </w:t>
      </w:r>
      <w:r w:rsidRPr="0013710B">
        <w:rPr>
          <w:rStyle w:val="normaltextrun"/>
          <w:szCs w:val="22"/>
        </w:rPr>
        <w:t xml:space="preserve">This </w:t>
      </w:r>
      <w:r w:rsidR="00C857BD">
        <w:rPr>
          <w:rStyle w:val="normaltextrun"/>
          <w:szCs w:val="22"/>
        </w:rPr>
        <w:t xml:space="preserve">instructions </w:t>
      </w:r>
      <w:r w:rsidRPr="0013710B">
        <w:rPr>
          <w:rStyle w:val="normaltextrun"/>
          <w:szCs w:val="22"/>
        </w:rPr>
        <w:t>page does not count toward your page limits.</w:t>
      </w:r>
    </w:p>
    <w:p w14:paraId="3A01005E" w14:textId="77777777" w:rsidR="0075733F" w:rsidRPr="00C00536" w:rsidRDefault="0075733F" w:rsidP="000306BE">
      <w:pPr>
        <w:pStyle w:val="paragraph"/>
        <w:spacing w:before="60" w:beforeAutospacing="0" w:after="60" w:afterAutospacing="0"/>
        <w:textAlignment w:val="baseline"/>
        <w:rPr>
          <w:rStyle w:val="eop"/>
          <w:rFonts w:ascii="Arial" w:hAnsi="Arial" w:cs="Arial"/>
          <w:sz w:val="22"/>
          <w:szCs w:val="22"/>
        </w:rPr>
      </w:pPr>
      <w:r w:rsidRPr="00C00536">
        <w:rPr>
          <w:rStyle w:val="eop"/>
          <w:rFonts w:ascii="Arial" w:hAnsi="Arial" w:cs="Arial"/>
          <w:sz w:val="22"/>
          <w:szCs w:val="22"/>
        </w:rPr>
        <w:t xml:space="preserve">This template contains a </w:t>
      </w:r>
      <w:hyperlink w:anchor="Prompts" w:history="1">
        <w:r w:rsidRPr="00C00536">
          <w:rPr>
            <w:rStyle w:val="Hyperlink"/>
            <w:rFonts w:ascii="Arial" w:hAnsi="Arial" w:cs="Arial"/>
            <w:sz w:val="22"/>
            <w:szCs w:val="22"/>
          </w:rPr>
          <w:t>Prompt Section</w:t>
        </w:r>
      </w:hyperlink>
      <w:r w:rsidRPr="00C00536">
        <w:rPr>
          <w:rStyle w:val="eop"/>
          <w:rFonts w:ascii="Arial" w:hAnsi="Arial" w:cs="Arial"/>
          <w:sz w:val="22"/>
          <w:szCs w:val="22"/>
        </w:rPr>
        <w:t xml:space="preserve"> and a </w:t>
      </w:r>
      <w:hyperlink w:anchor="WrittenAnalysis" w:history="1">
        <w:r w:rsidRPr="00C00536">
          <w:rPr>
            <w:rStyle w:val="Hyperlink"/>
            <w:rFonts w:ascii="Arial" w:hAnsi="Arial" w:cs="Arial"/>
            <w:sz w:val="22"/>
            <w:szCs w:val="22"/>
          </w:rPr>
          <w:t>Written Analysis Section</w:t>
        </w:r>
      </w:hyperlink>
      <w:r w:rsidRPr="00C00536">
        <w:rPr>
          <w:rStyle w:val="eop"/>
          <w:rFonts w:ascii="Arial" w:hAnsi="Arial" w:cs="Arial"/>
          <w:sz w:val="22"/>
          <w:szCs w:val="22"/>
        </w:rPr>
        <w:t xml:space="preserve">. Once both sections are completed, upload the template to the Pearson </w:t>
      </w:r>
      <w:proofErr w:type="spellStart"/>
      <w:r w:rsidRPr="00C00536">
        <w:rPr>
          <w:rStyle w:val="eop"/>
          <w:rFonts w:ascii="Arial" w:hAnsi="Arial" w:cs="Arial"/>
          <w:sz w:val="22"/>
          <w:szCs w:val="22"/>
        </w:rPr>
        <w:t>ePortfolio</w:t>
      </w:r>
      <w:proofErr w:type="spellEnd"/>
      <w:r w:rsidRPr="00C00536">
        <w:rPr>
          <w:rStyle w:val="eop"/>
          <w:rFonts w:ascii="Arial" w:hAnsi="Arial" w:cs="Arial"/>
          <w:sz w:val="22"/>
          <w:szCs w:val="22"/>
        </w:rPr>
        <w:t xml:space="preserve"> System.</w:t>
      </w:r>
    </w:p>
    <w:p w14:paraId="63788938" w14:textId="3AFE0C21" w:rsidR="00E14DCF" w:rsidRDefault="0075733F" w:rsidP="0C388D4F">
      <w:pPr>
        <w:pStyle w:val="Footer"/>
        <w:tabs>
          <w:tab w:val="clear" w:pos="9360"/>
          <w:tab w:val="right" w:pos="8435"/>
        </w:tabs>
        <w:spacing w:before="60" w:after="60"/>
        <w:rPr>
          <w:rStyle w:val="normaltextrun"/>
          <w:rFonts w:ascii="Arial" w:hAnsi="Arial"/>
          <w:sz w:val="22"/>
        </w:rPr>
        <w:sectPr w:rsidR="00E14DCF" w:rsidSect="00E14DCF">
          <w:headerReference w:type="default" r:id="rId14"/>
          <w:footerReference w:type="default" r:id="rId15"/>
          <w:headerReference w:type="first" r:id="rId16"/>
          <w:footerReference w:type="first" r:id="rId17"/>
          <w:pgSz w:w="12240" w:h="15840"/>
          <w:pgMar w:top="1440" w:right="2070" w:bottom="1440" w:left="1440" w:header="720" w:footer="720" w:gutter="0"/>
          <w:pgNumType w:start="1"/>
          <w:cols w:space="720"/>
          <w:titlePg/>
          <w:docGrid w:linePitch="360"/>
        </w:sectPr>
      </w:pPr>
      <w:r w:rsidRPr="35F307AA">
        <w:rPr>
          <w:rStyle w:val="normaltextrun"/>
          <w:rFonts w:ascii="Arial" w:hAnsi="Arial"/>
          <w:sz w:val="22"/>
        </w:rPr>
        <w:t xml:space="preserve">For more information about the </w:t>
      </w:r>
      <w:r w:rsidR="3CE1BCDA" w:rsidRPr="35F307AA">
        <w:rPr>
          <w:rStyle w:val="normaltextrun"/>
          <w:rFonts w:ascii="Arial" w:hAnsi="Arial"/>
          <w:sz w:val="22"/>
        </w:rPr>
        <w:t>Series</w:t>
      </w:r>
      <w:r w:rsidR="008B0DBE">
        <w:rPr>
          <w:rStyle w:val="normaltextrun"/>
          <w:rFonts w:ascii="Arial" w:hAnsi="Arial"/>
          <w:sz w:val="22"/>
        </w:rPr>
        <w:t xml:space="preserve"> </w:t>
      </w:r>
      <w:r w:rsidRPr="35F307AA">
        <w:rPr>
          <w:rStyle w:val="normaltextrun"/>
          <w:rFonts w:ascii="Arial" w:hAnsi="Arial"/>
          <w:sz w:val="22"/>
        </w:rPr>
        <w:t>F</w:t>
      </w:r>
      <w:r w:rsidR="4D09B385" w:rsidRPr="35F307AA">
        <w:rPr>
          <w:rStyle w:val="normaltextrun"/>
          <w:rFonts w:ascii="Arial" w:hAnsi="Arial"/>
          <w:sz w:val="22"/>
        </w:rPr>
        <w:t>LEX</w:t>
      </w:r>
      <w:r w:rsidRPr="35F307AA">
        <w:rPr>
          <w:rStyle w:val="normaltextrun"/>
          <w:rFonts w:ascii="Arial" w:hAnsi="Arial"/>
          <w:sz w:val="22"/>
        </w:rPr>
        <w:t xml:space="preserve"> </w:t>
      </w:r>
      <w:r w:rsidR="008B0DBE">
        <w:rPr>
          <w:rStyle w:val="normaltextrun"/>
          <w:rFonts w:ascii="Arial" w:hAnsi="Arial"/>
          <w:sz w:val="22"/>
        </w:rPr>
        <w:t>a</w:t>
      </w:r>
      <w:r w:rsidRPr="35F307AA">
        <w:rPr>
          <w:rStyle w:val="normaltextrun"/>
          <w:rFonts w:ascii="Arial" w:hAnsi="Arial"/>
          <w:sz w:val="22"/>
        </w:rPr>
        <w:t xml:space="preserve">ssessment, preparing your materials for submission, and scoring of your submission, refer to the </w:t>
      </w:r>
      <w:r w:rsidR="566FB23F" w:rsidRPr="35F307AA">
        <w:rPr>
          <w:rStyle w:val="normaltextrun"/>
          <w:rFonts w:ascii="Arial" w:hAnsi="Arial"/>
          <w:sz w:val="22"/>
        </w:rPr>
        <w:t>Series</w:t>
      </w:r>
      <w:r w:rsidR="00BD20FC">
        <w:rPr>
          <w:rStyle w:val="normaltextrun"/>
          <w:rFonts w:ascii="Arial" w:hAnsi="Arial"/>
          <w:sz w:val="22"/>
        </w:rPr>
        <w:t xml:space="preserve"> </w:t>
      </w:r>
      <w:r w:rsidRPr="35F307AA">
        <w:rPr>
          <w:rStyle w:val="normaltextrun"/>
          <w:rFonts w:ascii="Arial" w:hAnsi="Arial"/>
          <w:sz w:val="22"/>
        </w:rPr>
        <w:t>F</w:t>
      </w:r>
      <w:r w:rsidR="4290AC8E" w:rsidRPr="35F307AA">
        <w:rPr>
          <w:rStyle w:val="normaltextrun"/>
          <w:rFonts w:ascii="Arial" w:hAnsi="Arial"/>
          <w:sz w:val="22"/>
        </w:rPr>
        <w:t>LEX</w:t>
      </w:r>
      <w:r w:rsidRPr="35F307AA">
        <w:rPr>
          <w:rStyle w:val="normaltextrun"/>
          <w:rFonts w:ascii="Arial" w:hAnsi="Arial"/>
          <w:sz w:val="22"/>
        </w:rPr>
        <w:t xml:space="preserve"> Assessment Handbook.</w:t>
      </w:r>
    </w:p>
    <w:p w14:paraId="40309D21" w14:textId="77777777" w:rsidR="001A01B0" w:rsidRPr="00C00536" w:rsidRDefault="001A01B0" w:rsidP="006B1CF2">
      <w:pPr>
        <w:pStyle w:val="SectionHeader2"/>
        <w:rPr>
          <w:rFonts w:ascii="Arial" w:hAnsi="Arial" w:cs="Arial"/>
          <w:b w:val="0"/>
          <w:bCs w:val="0"/>
          <w:sz w:val="22"/>
          <w:szCs w:val="22"/>
        </w:rPr>
      </w:pPr>
      <w:bookmarkStart w:id="13" w:name="Prompts"/>
      <w:r>
        <w:lastRenderedPageBreak/>
        <w:t>Prompt Section</w:t>
      </w:r>
      <w:bookmarkEnd w:id="13"/>
    </w:p>
    <w:p w14:paraId="2408BE80" w14:textId="072DBDE0" w:rsidR="001A01B0" w:rsidRPr="00C61BE4" w:rsidRDefault="001A01B0" w:rsidP="006B1CF2">
      <w:pPr>
        <w:pStyle w:val="TemplateDirections"/>
        <w:spacing w:before="0" w:after="0"/>
        <w:ind w:left="0"/>
        <w:rPr>
          <w:rFonts w:ascii="Arial Narrow" w:hAnsi="Arial Narrow" w:cs="Arial"/>
          <w:sz w:val="20"/>
        </w:rPr>
      </w:pPr>
      <w:r w:rsidRPr="000D0E83">
        <w:rPr>
          <w:rFonts w:ascii="Arial Narrow" w:hAnsi="Arial Narrow" w:cs="Arial"/>
          <w:sz w:val="20"/>
        </w:rPr>
        <w:t>Respond to the prompts below (</w:t>
      </w:r>
      <w:r w:rsidRPr="00D217CB">
        <w:rPr>
          <w:rFonts w:ascii="Arial Narrow" w:hAnsi="Arial Narrow" w:cs="Arial"/>
          <w:b/>
          <w:bCs/>
          <w:sz w:val="20"/>
        </w:rPr>
        <w:t>no more than 1 page, including prompts</w:t>
      </w:r>
      <w:r w:rsidRPr="000D0E83">
        <w:rPr>
          <w:rFonts w:ascii="Arial Narrow" w:hAnsi="Arial Narrow" w:cs="Arial"/>
          <w:sz w:val="20"/>
        </w:rPr>
        <w:t>) by typing your responses in Arial 11-point, single-spaced font, within the brackets following each prompt. Do not delete or alter the prompts. Only the first page will be evaluated. The previous page of instructions and the written analysis that follows do not count toward your page limit. Your submission cannot contain hyperlinks to any materials.</w:t>
      </w:r>
    </w:p>
    <w:p w14:paraId="7E810139" w14:textId="77777777" w:rsidR="001A01B0" w:rsidRPr="00C00536" w:rsidRDefault="001A01B0" w:rsidP="006B1CF2">
      <w:pPr>
        <w:spacing w:after="0"/>
        <w:ind w:right="619"/>
        <w:rPr>
          <w:rFonts w:ascii="Arial" w:hAnsi="Arial"/>
          <w:sz w:val="22"/>
        </w:rPr>
      </w:pPr>
    </w:p>
    <w:p w14:paraId="3618E7E9" w14:textId="77777777" w:rsidR="001A01B0" w:rsidRPr="00C00536" w:rsidRDefault="001A01B0" w:rsidP="0019739C">
      <w:pPr>
        <w:pStyle w:val="Prompt"/>
        <w:spacing w:before="0"/>
      </w:pPr>
      <w:r w:rsidRPr="00C00536">
        <w:t xml:space="preserve">1. </w:t>
      </w:r>
      <w:r w:rsidRPr="00C00536">
        <w:tab/>
        <w:t>Indicate the numbers of the descriptive statements for the test objective that you will address in your written submission.</w:t>
      </w:r>
    </w:p>
    <w:p w14:paraId="7485A763" w14:textId="21D3648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6D6BA45A" w14:textId="2CAE7E6E" w:rsidR="00D74856" w:rsidRPr="004F007C" w:rsidRDefault="004F007C" w:rsidP="007F2F6A">
      <w:pPr>
        <w:pStyle w:val="Prompt"/>
      </w:pPr>
      <w:r>
        <w:t>2.</w:t>
      </w:r>
      <w:r>
        <w:tab/>
      </w:r>
      <w:r w:rsidR="009F2BD8">
        <w:t xml:space="preserve">Indicate </w:t>
      </w:r>
      <w:r w:rsidR="00034744">
        <w:t xml:space="preserve">the </w:t>
      </w:r>
      <w:r w:rsidR="00D8643B">
        <w:t>student data or examples you will use in</w:t>
      </w:r>
      <w:r w:rsidR="009F2BD8">
        <w:t xml:space="preserve"> your submission</w:t>
      </w:r>
      <w:r w:rsidR="00D8643B">
        <w:t xml:space="preserve">. You may use </w:t>
      </w:r>
      <w:r w:rsidR="0011605F">
        <w:t xml:space="preserve">your own authentic </w:t>
      </w:r>
      <w:r w:rsidR="00E81BE3">
        <w:t xml:space="preserve">student data or examples </w:t>
      </w:r>
      <w:r w:rsidR="00933FE5">
        <w:t xml:space="preserve">and/or </w:t>
      </w:r>
      <w:r w:rsidR="00945BEE">
        <w:t>sample data or examples from relevant coursework</w:t>
      </w:r>
      <w:r w:rsidR="007E7DE2">
        <w:t xml:space="preserve"> to develop your topic and address the selected descriptive statements</w:t>
      </w:r>
      <w:r w:rsidR="00945BEE">
        <w:t xml:space="preserve">. </w:t>
      </w:r>
      <w:r w:rsidR="00F71907">
        <w:t>Indicate which</w:t>
      </w:r>
      <w:r w:rsidR="00ED2DCC">
        <w:t xml:space="preserve"> </w:t>
      </w:r>
      <w:r w:rsidR="00F71907">
        <w:t>resource</w:t>
      </w:r>
      <w:r w:rsidR="00C41596">
        <w:t>(</w:t>
      </w:r>
      <w:r w:rsidR="00F71907">
        <w:t>s</w:t>
      </w:r>
      <w:r w:rsidR="00C41596">
        <w:t>)</w:t>
      </w:r>
      <w:r w:rsidR="00F71907">
        <w:t xml:space="preserve"> </w:t>
      </w:r>
      <w:r w:rsidR="007E7DE2">
        <w:t xml:space="preserve">included on the </w:t>
      </w:r>
      <w:r w:rsidR="000C6532">
        <w:t xml:space="preserve">program website </w:t>
      </w:r>
      <w:r w:rsidR="003C5687">
        <w:t>were used to develop your topic and address the selected descriptive statements.</w:t>
      </w:r>
    </w:p>
    <w:p w14:paraId="6E51EEF5" w14:textId="3BF8C013" w:rsidR="001A01B0" w:rsidRPr="00C00536" w:rsidRDefault="001A01B0" w:rsidP="00ED2DCC">
      <w:pPr>
        <w:pStyle w:val="paragraph"/>
        <w:spacing w:before="0" w:beforeAutospacing="0" w:after="0" w:afterAutospacing="0"/>
        <w:textAlignment w:val="baseline"/>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5849142E" w14:textId="77777777" w:rsidR="001A01B0" w:rsidRPr="00C00536" w:rsidRDefault="001A01B0" w:rsidP="0019739C">
      <w:pPr>
        <w:pStyle w:val="Prompt"/>
      </w:pPr>
      <w:r w:rsidRPr="00C00536">
        <w:t>3.</w:t>
      </w:r>
      <w:r w:rsidRPr="00C00536">
        <w:tab/>
        <w:t>Describe the topic addressed.</w:t>
      </w:r>
    </w:p>
    <w:p w14:paraId="06980733" w14:textId="5618D79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1158E4E1" w14:textId="77777777" w:rsidR="001A01B0" w:rsidRPr="00C00536" w:rsidRDefault="001A01B0" w:rsidP="0019739C">
      <w:pPr>
        <w:pStyle w:val="Prompt"/>
      </w:pPr>
      <w:r w:rsidRPr="00C00536">
        <w:t>4.</w:t>
      </w:r>
      <w:r w:rsidRPr="00C00536">
        <w:tab/>
        <w:t>List sources used to prepare submission.</w:t>
      </w:r>
    </w:p>
    <w:p w14:paraId="3BD5DCED" w14:textId="5F44143D" w:rsidR="00E14DCF" w:rsidRDefault="001A01B0" w:rsidP="006B1CF2">
      <w:pPr>
        <w:spacing w:after="0"/>
        <w:rPr>
          <w:rFonts w:ascii="Arial" w:hAnsi="Arial"/>
          <w:sz w:val="22"/>
        </w:rPr>
      </w:pPr>
      <w:r w:rsidRPr="00C00536">
        <w:rPr>
          <w:rFonts w:ascii="Arial" w:hAnsi="Arial"/>
          <w:sz w:val="22"/>
        </w:rPr>
        <w:t>[</w:t>
      </w:r>
      <w:r w:rsidR="00DC7AEF">
        <w:rPr>
          <w:rFonts w:ascii="Arial" w:hAnsi="Arial"/>
          <w:sz w:val="22"/>
        </w:rPr>
        <w:t xml:space="preserve"> </w:t>
      </w:r>
      <w:r w:rsidR="00F93755">
        <w:rPr>
          <w:rFonts w:ascii="Arial" w:hAnsi="Arial"/>
          <w:sz w:val="22"/>
        </w:rPr>
        <w:t xml:space="preserve"> </w:t>
      </w:r>
      <w:r w:rsidRPr="00C00536">
        <w:rPr>
          <w:rFonts w:ascii="Arial" w:hAnsi="Arial"/>
          <w:sz w:val="22"/>
        </w:rPr>
        <w:t>]</w:t>
      </w:r>
    </w:p>
    <w:p w14:paraId="683AC310" w14:textId="77777777" w:rsidR="00E14DCF" w:rsidRDefault="00E14DCF">
      <w:pPr>
        <w:spacing w:after="160" w:line="259" w:lineRule="auto"/>
        <w:rPr>
          <w:rFonts w:ascii="Arial" w:hAnsi="Arial"/>
          <w:sz w:val="22"/>
        </w:rPr>
        <w:sectPr w:rsidR="00E14DCF" w:rsidSect="00E14DCF">
          <w:footerReference w:type="first" r:id="rId18"/>
          <w:pgSz w:w="12240" w:h="15840"/>
          <w:pgMar w:top="1440" w:right="2070" w:bottom="1440" w:left="1440" w:header="720" w:footer="720" w:gutter="0"/>
          <w:pgNumType w:start="1"/>
          <w:cols w:space="720"/>
          <w:titlePg/>
          <w:docGrid w:linePitch="360"/>
        </w:sectPr>
      </w:pPr>
    </w:p>
    <w:p w14:paraId="456A3F77" w14:textId="77777777" w:rsidR="00E14DCF" w:rsidRPr="00C00536" w:rsidRDefault="00E14DCF" w:rsidP="006B1CF2">
      <w:pPr>
        <w:pStyle w:val="SectionHeader2"/>
        <w:ind w:right="-90"/>
        <w:rPr>
          <w:rFonts w:ascii="Arial" w:hAnsi="Arial" w:cs="Arial"/>
          <w:b w:val="0"/>
          <w:bCs w:val="0"/>
          <w:sz w:val="22"/>
          <w:szCs w:val="22"/>
        </w:rPr>
      </w:pPr>
      <w:bookmarkStart w:id="14" w:name="WrittenAnalysis"/>
      <w:r>
        <w:lastRenderedPageBreak/>
        <w:t>Written Analysis Section</w:t>
      </w:r>
    </w:p>
    <w:bookmarkEnd w:id="14"/>
    <w:p w14:paraId="1811A3AE" w14:textId="77777777" w:rsidR="00E14DCF" w:rsidRDefault="00E14DCF" w:rsidP="006B1CF2">
      <w:pPr>
        <w:pStyle w:val="TemplateDirections"/>
        <w:spacing w:before="0" w:after="0"/>
        <w:ind w:left="0" w:right="-90"/>
        <w:rPr>
          <w:rFonts w:ascii="Arial Narrow" w:hAnsi="Arial Narrow" w:cs="Arial"/>
          <w:sz w:val="20"/>
        </w:rPr>
      </w:pPr>
      <w:r>
        <w:rPr>
          <w:rFonts w:ascii="Arial Narrow" w:hAnsi="Arial Narrow" w:cs="Arial"/>
          <w:sz w:val="20"/>
        </w:rPr>
        <w:t>Type your analysis (</w:t>
      </w:r>
      <w:r w:rsidRPr="00910691">
        <w:rPr>
          <w:rFonts w:ascii="Arial Narrow" w:hAnsi="Arial Narrow" w:cs="Arial"/>
          <w:b/>
          <w:bCs/>
          <w:sz w:val="20"/>
        </w:rPr>
        <w:t xml:space="preserve">no more than </w:t>
      </w:r>
      <w:r>
        <w:rPr>
          <w:rFonts w:ascii="Arial Narrow" w:hAnsi="Arial Narrow" w:cs="Arial"/>
          <w:b/>
          <w:bCs/>
          <w:sz w:val="20"/>
        </w:rPr>
        <w:t>3</w:t>
      </w:r>
      <w:r w:rsidRPr="00910691">
        <w:rPr>
          <w:rFonts w:ascii="Arial Narrow" w:hAnsi="Arial Narrow" w:cs="Arial"/>
          <w:b/>
          <w:bCs/>
          <w:sz w:val="20"/>
        </w:rPr>
        <w:t xml:space="preserve"> page</w:t>
      </w:r>
      <w:r>
        <w:rPr>
          <w:rFonts w:ascii="Arial Narrow" w:hAnsi="Arial Narrow" w:cs="Arial"/>
          <w:b/>
          <w:bCs/>
          <w:sz w:val="20"/>
        </w:rPr>
        <w:t>s</w:t>
      </w:r>
      <w:r w:rsidRPr="00910691">
        <w:rPr>
          <w:rFonts w:ascii="Arial Narrow" w:hAnsi="Arial Narrow" w:cs="Arial"/>
          <w:b/>
          <w:bCs/>
          <w:sz w:val="20"/>
        </w:rPr>
        <w:t>, including</w:t>
      </w:r>
      <w:r>
        <w:rPr>
          <w:rFonts w:ascii="Arial Narrow" w:hAnsi="Arial Narrow" w:cs="Arial"/>
          <w:b/>
          <w:bCs/>
          <w:sz w:val="20"/>
        </w:rPr>
        <w:t xml:space="preserve"> the</w:t>
      </w:r>
      <w:r w:rsidRPr="00910691">
        <w:rPr>
          <w:rFonts w:ascii="Arial Narrow" w:hAnsi="Arial Narrow" w:cs="Arial"/>
          <w:b/>
          <w:bCs/>
          <w:sz w:val="20"/>
        </w:rPr>
        <w:t xml:space="preserve"> prompt</w:t>
      </w:r>
      <w:r>
        <w:rPr>
          <w:rFonts w:ascii="Arial Narrow" w:hAnsi="Arial Narrow" w:cs="Arial"/>
          <w:sz w:val="20"/>
        </w:rPr>
        <w:t>)</w:t>
      </w:r>
      <w:r w:rsidRPr="009F6F4E">
        <w:rPr>
          <w:rFonts w:ascii="Arial Narrow" w:hAnsi="Arial Narrow" w:cs="Arial"/>
          <w:sz w:val="20"/>
        </w:rPr>
        <w:t xml:space="preserve"> </w:t>
      </w:r>
      <w:r>
        <w:rPr>
          <w:rFonts w:ascii="Arial Narrow" w:hAnsi="Arial Narrow" w:cs="Arial"/>
          <w:sz w:val="20"/>
        </w:rPr>
        <w:t xml:space="preserve">in Arial 11-point, single-spaced font, </w:t>
      </w:r>
      <w:r w:rsidRPr="009F6F4E">
        <w:rPr>
          <w:rFonts w:ascii="Arial Narrow" w:hAnsi="Arial Narrow" w:cs="Arial"/>
          <w:sz w:val="20"/>
        </w:rPr>
        <w:t xml:space="preserve">within the brackets following </w:t>
      </w:r>
      <w:r>
        <w:rPr>
          <w:rFonts w:ascii="Arial Narrow" w:hAnsi="Arial Narrow" w:cs="Arial"/>
          <w:sz w:val="20"/>
        </w:rPr>
        <w:t>the</w:t>
      </w:r>
      <w:r w:rsidRPr="009F6F4E">
        <w:rPr>
          <w:rFonts w:ascii="Arial Narrow" w:hAnsi="Arial Narrow" w:cs="Arial"/>
          <w:sz w:val="20"/>
        </w:rPr>
        <w:t xml:space="preserve"> prompt. </w:t>
      </w:r>
      <w:r w:rsidRPr="00C87F3F">
        <w:rPr>
          <w:rFonts w:ascii="Arial Narrow" w:hAnsi="Arial Narrow" w:cs="Arial"/>
          <w:sz w:val="20"/>
        </w:rPr>
        <w:t xml:space="preserve">If appropriate, you may include tables, charts, graphs, or other diagrams that you have prepared by inserting them into your </w:t>
      </w:r>
      <w:r>
        <w:rPr>
          <w:rFonts w:ascii="Arial Narrow" w:hAnsi="Arial Narrow" w:cs="Arial"/>
          <w:sz w:val="20"/>
        </w:rPr>
        <w:t>analysis</w:t>
      </w:r>
      <w:r w:rsidRPr="00C87F3F">
        <w:rPr>
          <w:rFonts w:ascii="Arial Narrow" w:hAnsi="Arial Narrow" w:cs="Arial"/>
          <w:sz w:val="20"/>
        </w:rPr>
        <w:t xml:space="preserve">. However, the total length of your </w:t>
      </w:r>
      <w:r>
        <w:rPr>
          <w:rFonts w:ascii="Arial Narrow" w:hAnsi="Arial Narrow" w:cs="Arial"/>
          <w:sz w:val="20"/>
        </w:rPr>
        <w:t>analysis</w:t>
      </w:r>
      <w:r w:rsidRPr="00C87F3F">
        <w:rPr>
          <w:rFonts w:ascii="Arial Narrow" w:hAnsi="Arial Narrow" w:cs="Arial"/>
          <w:sz w:val="20"/>
        </w:rPr>
        <w:t xml:space="preserve">, including any graphic elements, may not exceed </w:t>
      </w:r>
      <w:r>
        <w:rPr>
          <w:rFonts w:ascii="Arial Narrow" w:hAnsi="Arial Narrow" w:cs="Arial"/>
          <w:sz w:val="20"/>
        </w:rPr>
        <w:t>3</w:t>
      </w:r>
      <w:r w:rsidRPr="00C87F3F">
        <w:rPr>
          <w:rFonts w:ascii="Arial Narrow" w:hAnsi="Arial Narrow" w:cs="Arial"/>
          <w:sz w:val="20"/>
        </w:rPr>
        <w:t xml:space="preserve"> pages. </w:t>
      </w:r>
      <w:r>
        <w:rPr>
          <w:rFonts w:ascii="Arial Narrow" w:hAnsi="Arial Narrow" w:cs="Arial"/>
          <w:sz w:val="20"/>
        </w:rPr>
        <w:t>The previous pages of instructions and prompts do not count toward your page limit. Y</w:t>
      </w:r>
      <w:r w:rsidRPr="00686C33">
        <w:rPr>
          <w:rFonts w:ascii="Arial Narrow" w:hAnsi="Arial Narrow" w:cs="Arial"/>
          <w:sz w:val="20"/>
        </w:rPr>
        <w:t>our submission cannot contain hyperlinks to any materials.</w:t>
      </w:r>
    </w:p>
    <w:p w14:paraId="54BACBD8" w14:textId="77777777" w:rsidR="00C857BD" w:rsidRDefault="00C857BD" w:rsidP="00C857BD">
      <w:pPr>
        <w:spacing w:after="0"/>
      </w:pPr>
    </w:p>
    <w:p w14:paraId="77C10FD1" w14:textId="2FDE6AA8" w:rsidR="00E14DCF" w:rsidRPr="00C00536" w:rsidRDefault="00E14DCF" w:rsidP="00C857BD">
      <w:pPr>
        <w:pStyle w:val="Prompt"/>
        <w:tabs>
          <w:tab w:val="clear" w:pos="360"/>
        </w:tabs>
        <w:spacing w:before="120"/>
        <w:ind w:left="0" w:right="-86" w:firstLine="0"/>
      </w:pPr>
      <w:r w:rsidRPr="00C00536">
        <w:t xml:space="preserve">Prepare an organized, developed analysis on a topic related to Objective </w:t>
      </w:r>
      <w:r w:rsidR="00932BBE">
        <w:t>001</w:t>
      </w:r>
      <w:r w:rsidR="0013178D">
        <w:t>1</w:t>
      </w:r>
      <w:r w:rsidRPr="00C00536">
        <w:t>.</w:t>
      </w:r>
    </w:p>
    <w:p w14:paraId="0FE52664" w14:textId="58EDD64E" w:rsidR="001A01B0" w:rsidRPr="00C00536" w:rsidRDefault="00E14DCF" w:rsidP="006B1CF2">
      <w:pPr>
        <w:spacing w:after="0"/>
        <w:ind w:right="-90"/>
        <w:rPr>
          <w:rFonts w:ascii="Arial" w:hAnsi="Arial"/>
          <w:sz w:val="22"/>
        </w:rPr>
      </w:pPr>
      <w:r w:rsidRPr="00C00536">
        <w:rPr>
          <w:rFonts w:ascii="Arial" w:hAnsi="Arial"/>
          <w:sz w:val="22"/>
        </w:rPr>
        <w:t>[</w:t>
      </w:r>
      <w:r w:rsidR="00DC7AEF">
        <w:rPr>
          <w:rFonts w:ascii="Arial" w:hAnsi="Arial"/>
          <w:sz w:val="22"/>
        </w:rPr>
        <w:t xml:space="preserve">  </w:t>
      </w:r>
      <w:r w:rsidRPr="00C00536">
        <w:rPr>
          <w:rFonts w:ascii="Arial" w:hAnsi="Arial"/>
          <w:sz w:val="22"/>
        </w:rPr>
        <w:t>]</w:t>
      </w:r>
    </w:p>
    <w:sectPr w:rsidR="001A01B0" w:rsidRPr="00C00536" w:rsidSect="00E14DCF">
      <w:footerReference w:type="default" r:id="rId19"/>
      <w:footerReference w:type="first" r:id="rId20"/>
      <w:pgSz w:w="12240" w:h="15840"/>
      <w:pgMar w:top="1440" w:right="207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rittany Dunn" w:date="2024-06-06T17:07:00Z" w:initials="BD">
    <w:p w14:paraId="2C8373D0" w14:textId="77777777" w:rsidR="008B0DBE" w:rsidRDefault="008B0DBE" w:rsidP="00240B7F">
      <w:pPr>
        <w:pStyle w:val="CommentText"/>
      </w:pPr>
      <w:r>
        <w:rPr>
          <w:rStyle w:val="CommentReference"/>
        </w:rPr>
        <w:annotationRef/>
      </w:r>
      <w:r>
        <w:t>Match handbook</w:t>
      </w:r>
    </w:p>
  </w:comment>
  <w:comment w:id="2" w:author="Lori Kroeger" w:date="2024-06-19T14:15:00Z" w:initials="LK">
    <w:p w14:paraId="4CC2A254" w14:textId="55BEADB6" w:rsidR="34E65A7E" w:rsidRDefault="34E65A7E">
      <w:pPr>
        <w:pStyle w:val="CommentText"/>
      </w:pPr>
      <w:r>
        <w:t>Yes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8373D0" w15:done="1"/>
  <w15:commentEx w15:paraId="4CC2A254" w15:paraIdParent="2C8373D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C6B38" w16cex:dateUtc="2024-06-06T21:07:00Z"/>
  <w16cex:commentExtensible w16cex:durableId="4241E547" w16cex:dateUtc="2024-06-19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8373D0" w16cid:durableId="2A0C6B38"/>
  <w16cid:commentId w16cid:paraId="4CC2A254" w16cid:durableId="4241E5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C65C6" w14:textId="77777777" w:rsidR="002877DB" w:rsidRDefault="002877DB" w:rsidP="00861839">
      <w:pPr>
        <w:spacing w:after="0"/>
      </w:pPr>
      <w:r>
        <w:separator/>
      </w:r>
    </w:p>
  </w:endnote>
  <w:endnote w:type="continuationSeparator" w:id="0">
    <w:p w14:paraId="01E61D98" w14:textId="77777777" w:rsidR="002877DB" w:rsidRDefault="002877DB" w:rsidP="00861839">
      <w:pPr>
        <w:spacing w:after="0"/>
      </w:pPr>
      <w:r>
        <w:continuationSeparator/>
      </w:r>
    </w:p>
  </w:endnote>
  <w:endnote w:type="continuationNotice" w:id="1">
    <w:p w14:paraId="3C627630" w14:textId="77777777" w:rsidR="002877DB" w:rsidRDefault="002877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0000785B"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961E" w14:textId="2DE19649" w:rsidR="001A01B0" w:rsidRPr="00C61BE4" w:rsidRDefault="00861839" w:rsidP="000306BE">
    <w:pPr>
      <w:pStyle w:val="Footer"/>
      <w:tabs>
        <w:tab w:val="clear" w:pos="9360"/>
        <w:tab w:val="right" w:pos="8730"/>
      </w:tabs>
      <w:ind w:right="614"/>
      <w:rPr>
        <w:rFonts w:ascii="Arial" w:hAnsi="Arial"/>
        <w:color w:val="404040" w:themeColor="text1" w:themeTint="BF"/>
        <w:sz w:val="16"/>
        <w:szCs w:val="16"/>
      </w:rPr>
    </w:pPr>
    <w:r w:rsidRPr="000306BE">
      <w:rPr>
        <w:rFonts w:ascii="Arial" w:hAnsi="Arial"/>
        <w:color w:val="404040" w:themeColor="text1" w:themeTint="BF"/>
        <w:sz w:val="18"/>
        <w:szCs w:val="18"/>
      </w:rPr>
      <w:t>Copyright © 202</w:t>
    </w:r>
    <w:r w:rsidR="0075733F" w:rsidRPr="000306BE">
      <w:rPr>
        <w:rFonts w:ascii="Arial" w:hAnsi="Arial"/>
        <w:color w:val="404040" w:themeColor="text1" w:themeTint="BF"/>
        <w:sz w:val="18"/>
        <w:szCs w:val="18"/>
      </w:rPr>
      <w:t>2</w:t>
    </w:r>
    <w:r w:rsidRPr="000306BE">
      <w:rPr>
        <w:rFonts w:ascii="Arial" w:hAnsi="Arial"/>
        <w:color w:val="404040" w:themeColor="text1" w:themeTint="BF"/>
        <w:sz w:val="18"/>
        <w:szCs w:val="18"/>
      </w:rPr>
      <w:t xml:space="preserve"> Massachusetts Department of Elementary and Secondary Education</w:t>
    </w:r>
    <w:r w:rsidR="001A01B0" w:rsidRPr="000306BE">
      <w:rPr>
        <w:rFonts w:ascii="Arial" w:hAnsi="Arial"/>
        <w:color w:val="404040" w:themeColor="text1" w:themeTint="BF"/>
        <w:sz w:val="18"/>
        <w:szCs w:val="18"/>
      </w:rPr>
      <w:t xml:space="preserve"> </w:t>
    </w:r>
    <w:r w:rsidR="001A01B0">
      <w:rPr>
        <w:rFonts w:ascii="Arial" w:hAnsi="Arial"/>
        <w:color w:val="404040" w:themeColor="text1" w:themeTint="BF"/>
        <w:sz w:val="16"/>
        <w:szCs w:val="16"/>
      </w:rPr>
      <w:tab/>
    </w:r>
    <w:r w:rsidR="001A01B0" w:rsidRPr="00C61BE4">
      <w:rPr>
        <w:rFonts w:ascii="Arial" w:hAnsi="Arial"/>
        <w:color w:val="404040" w:themeColor="text1" w:themeTint="BF"/>
        <w:sz w:val="16"/>
        <w:szCs w:val="16"/>
      </w:rPr>
      <w:t xml:space="preserve">Page </w:t>
    </w:r>
    <w:r w:rsidR="00E14DCF" w:rsidRPr="00E14DCF">
      <w:rPr>
        <w:rFonts w:ascii="Arial" w:hAnsi="Arial"/>
        <w:color w:val="404040" w:themeColor="text1" w:themeTint="BF"/>
        <w:sz w:val="16"/>
        <w:szCs w:val="16"/>
      </w:rPr>
      <w:fldChar w:fldCharType="begin"/>
    </w:r>
    <w:r w:rsidR="00E14DCF" w:rsidRPr="00E14DCF">
      <w:rPr>
        <w:rFonts w:ascii="Arial" w:hAnsi="Arial"/>
        <w:color w:val="404040" w:themeColor="text1" w:themeTint="BF"/>
        <w:sz w:val="16"/>
        <w:szCs w:val="16"/>
      </w:rPr>
      <w:instrText xml:space="preserve"> PAGE   \* MERGEFORMAT </w:instrText>
    </w:r>
    <w:r w:rsidR="00E14DCF" w:rsidRPr="00E14DCF">
      <w:rPr>
        <w:rFonts w:ascii="Arial" w:hAnsi="Arial"/>
        <w:color w:val="404040" w:themeColor="text1" w:themeTint="BF"/>
        <w:sz w:val="16"/>
        <w:szCs w:val="16"/>
      </w:rPr>
      <w:fldChar w:fldCharType="separate"/>
    </w:r>
    <w:r w:rsidR="00E14DCF" w:rsidRPr="00E14DCF">
      <w:rPr>
        <w:rFonts w:ascii="Arial" w:hAnsi="Arial"/>
        <w:noProof/>
        <w:color w:val="404040" w:themeColor="text1" w:themeTint="BF"/>
        <w:sz w:val="16"/>
        <w:szCs w:val="16"/>
      </w:rPr>
      <w:t>1</w:t>
    </w:r>
    <w:r w:rsidR="00E14DCF" w:rsidRPr="00E14DCF">
      <w:rPr>
        <w:rFonts w:ascii="Arial" w:hAnsi="Arial"/>
        <w:noProof/>
        <w:color w:val="404040" w:themeColor="text1" w:themeTint="BF"/>
        <w:sz w:val="16"/>
        <w:szCs w:val="16"/>
      </w:rPr>
      <w:fldChar w:fldCharType="end"/>
    </w:r>
    <w:r w:rsidR="001A01B0" w:rsidRPr="00C61BE4">
      <w:rPr>
        <w:rFonts w:ascii="Arial" w:hAnsi="Arial"/>
        <w:color w:val="404040" w:themeColor="text1" w:themeTint="BF"/>
        <w:sz w:val="16"/>
        <w:szCs w:val="16"/>
      </w:rPr>
      <w:t xml:space="preserve"> of </w:t>
    </w:r>
    <w:r w:rsidR="00200383">
      <w:rPr>
        <w:rFonts w:ascii="Arial" w:hAnsi="Arial"/>
        <w:color w:val="404040" w:themeColor="text1" w:themeTint="BF"/>
        <w:sz w:val="16"/>
        <w:szCs w:val="16"/>
      </w:rPr>
      <w:t>1</w:t>
    </w:r>
  </w:p>
  <w:p w14:paraId="06EC4AA7" w14:textId="7CF340EF" w:rsidR="00861839" w:rsidRDefault="001A01B0" w:rsidP="00E14DCF">
    <w:pPr>
      <w:pStyle w:val="Footer"/>
      <w:tabs>
        <w:tab w:val="clear" w:pos="4680"/>
      </w:tabs>
    </w:pPr>
    <w:r w:rsidRPr="00C61BE4">
      <w:rPr>
        <w:rFonts w:ascii="Arial" w:hAnsi="Arial"/>
        <w:color w:val="404040" w:themeColor="text1" w:themeTint="BF"/>
        <w:sz w:val="16"/>
        <w:szCs w:val="16"/>
      </w:rPr>
      <w:tab/>
    </w:r>
    <w:r w:rsidR="00200383">
      <w:rPr>
        <w:rFonts w:ascii="Arial" w:hAnsi="Arial"/>
        <w:color w:val="404040" w:themeColor="text1" w:themeTint="BF"/>
        <w:sz w:val="16"/>
        <w:szCs w:val="16"/>
      </w:rPr>
      <w:t>1</w:t>
    </w:r>
    <w:r w:rsidRPr="00C61BE4">
      <w:rPr>
        <w:rFonts w:ascii="Arial" w:hAnsi="Arial"/>
        <w:color w:val="404040" w:themeColor="text1" w:themeTint="BF"/>
        <w:sz w:val="16"/>
        <w:szCs w:val="16"/>
      </w:rPr>
      <w:t xml:space="preserve"> page maximum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201B" w14:textId="6076A5A1" w:rsidR="000306BE" w:rsidRPr="00DD0D0D" w:rsidRDefault="000306BE" w:rsidP="000306BE">
    <w:pPr>
      <w:spacing w:after="60"/>
      <w:ind w:left="29" w:right="29"/>
      <w:jc w:val="center"/>
      <w:rPr>
        <w:rFonts w:ascii="Arial" w:hAnsi="Arial"/>
        <w:sz w:val="18"/>
        <w:szCs w:val="18"/>
      </w:rPr>
    </w:pPr>
    <w:bookmarkStart w:id="3" w:name="_Hlk89869474"/>
    <w:bookmarkStart w:id="4" w:name="_Hlk89869475"/>
    <w:bookmarkStart w:id="5" w:name="_Hlk89870003"/>
    <w:bookmarkStart w:id="6" w:name="_Hlk89870004"/>
    <w:bookmarkStart w:id="7" w:name="_Hlk89870808"/>
    <w:bookmarkStart w:id="8" w:name="_Hlk89870809"/>
    <w:bookmarkStart w:id="9" w:name="_Hlk89878492"/>
    <w:bookmarkStart w:id="10" w:name="_Hlk89878493"/>
    <w:bookmarkStart w:id="11" w:name="_Hlk89879366"/>
    <w:bookmarkStart w:id="12" w:name="_Hlk89879367"/>
    <w:r w:rsidRPr="00DD0D0D">
      <w:rPr>
        <w:rFonts w:ascii="Arial" w:hAnsi="Arial"/>
        <w:sz w:val="18"/>
        <w:szCs w:val="18"/>
      </w:rPr>
      <w:t>Copyright © 202</w:t>
    </w:r>
    <w:r w:rsidR="00BD20FC">
      <w:rPr>
        <w:rFonts w:ascii="Arial" w:hAnsi="Arial"/>
        <w:sz w:val="18"/>
        <w:szCs w:val="18"/>
      </w:rPr>
      <w:t>4</w:t>
    </w:r>
    <w:r w:rsidRPr="00DD0D0D">
      <w:rPr>
        <w:rFonts w:ascii="Arial" w:hAnsi="Arial"/>
        <w:sz w:val="18"/>
        <w:szCs w:val="18"/>
      </w:rPr>
      <w:t xml:space="preserve"> </w:t>
    </w:r>
    <w:r w:rsidR="00BD20FC">
      <w:rPr>
        <w:rFonts w:ascii="Arial" w:hAnsi="Arial"/>
        <w:sz w:val="18"/>
        <w:szCs w:val="18"/>
      </w:rPr>
      <w:t>Evaluation Systems of Pearson</w:t>
    </w:r>
  </w:p>
  <w:p w14:paraId="2234B660" w14:textId="1EC7C949" w:rsidR="000306BE" w:rsidRPr="00DD0D0D" w:rsidRDefault="000306BE" w:rsidP="000306BE">
    <w:pPr>
      <w:tabs>
        <w:tab w:val="right" w:pos="8701"/>
      </w:tabs>
      <w:spacing w:after="0"/>
      <w:ind w:left="29" w:right="29"/>
      <w:jc w:val="center"/>
      <w:rPr>
        <w:rFonts w:ascii="Arial" w:hAnsi="Arial"/>
        <w:sz w:val="18"/>
        <w:szCs w:val="18"/>
      </w:rPr>
    </w:pPr>
    <w:r w:rsidRPr="00DD0D0D">
      <w:rPr>
        <w:rFonts w:ascii="Arial" w:hAnsi="Arial"/>
        <w:sz w:val="18"/>
        <w:szCs w:val="18"/>
      </w:rPr>
      <w:t xml:space="preserve">Pearson and its logo are trademarks, in the U.S. and/or other countries, </w:t>
    </w:r>
    <w:r w:rsidRPr="00DD0D0D">
      <w:rPr>
        <w:rFonts w:ascii="Arial" w:hAnsi="Arial"/>
        <w:sz w:val="18"/>
        <w:szCs w:val="18"/>
      </w:rPr>
      <w:br/>
    </w:r>
    <w:bookmarkEnd w:id="3"/>
    <w:bookmarkEnd w:id="4"/>
    <w:bookmarkEnd w:id="5"/>
    <w:bookmarkEnd w:id="6"/>
    <w:r>
      <w:rPr>
        <w:rFonts w:ascii="Arial" w:hAnsi="Arial"/>
        <w:sz w:val="18"/>
        <w:szCs w:val="18"/>
      </w:rPr>
      <w:t xml:space="preserve">                                                        </w:t>
    </w:r>
    <w:r w:rsidRPr="00FD6E33">
      <w:rPr>
        <w:rFonts w:ascii="Arial" w:hAnsi="Arial"/>
        <w:sz w:val="18"/>
        <w:szCs w:val="18"/>
      </w:rPr>
      <w:t>of Pearson Education, Inc. or its affiliate(s).</w:t>
    </w:r>
    <w:r>
      <w:rPr>
        <w:rFonts w:ascii="Arial" w:hAnsi="Arial"/>
        <w:sz w:val="18"/>
        <w:szCs w:val="18"/>
      </w:rPr>
      <w:tab/>
    </w:r>
    <w:r w:rsidRPr="00120C7D">
      <w:rPr>
        <w:rFonts w:ascii="Arial" w:hAnsi="Arial"/>
        <w:sz w:val="16"/>
        <w:szCs w:val="16"/>
      </w:rPr>
      <w:t>V 01.</w:t>
    </w:r>
    <w:bookmarkEnd w:id="7"/>
    <w:bookmarkEnd w:id="8"/>
    <w:bookmarkEnd w:id="9"/>
    <w:bookmarkEnd w:id="10"/>
    <w:bookmarkEnd w:id="11"/>
    <w:bookmarkEnd w:id="12"/>
    <w:r w:rsidR="003C2263">
      <w:rPr>
        <w:rFonts w:ascii="Arial" w:hAnsi="Arial"/>
        <w:sz w:val="16"/>
        <w:szCs w:val="16"/>
      </w:rPr>
      <w:t>1</w:t>
    </w:r>
  </w:p>
  <w:p w14:paraId="79CFC4B0" w14:textId="6DFC766B" w:rsidR="001A01B0" w:rsidRDefault="001A01B0" w:rsidP="00E14DCF">
    <w:pPr>
      <w:pStyle w:val="Footer"/>
      <w:rPr>
        <w:color w:val="404040" w:themeColor="text1" w:themeTint="B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C69F" w14:textId="0ED9E14C" w:rsidR="00E14DCF" w:rsidRDefault="00E14DCF" w:rsidP="00E14DCF">
    <w:pPr>
      <w:pStyle w:val="Footer"/>
      <w:tabs>
        <w:tab w:val="clear" w:pos="9360"/>
        <w:tab w:val="right" w:pos="8730"/>
      </w:tabs>
      <w:rPr>
        <w:rFonts w:ascii="Arial" w:hAnsi="Arial"/>
        <w:color w:val="404040" w:themeColor="text1" w:themeTint="BF"/>
        <w:sz w:val="16"/>
        <w:szCs w:val="16"/>
      </w:rPr>
    </w:pPr>
    <w:r w:rsidRPr="000306BE">
      <w:rPr>
        <w:rFonts w:ascii="Arial" w:hAnsi="Arial"/>
        <w:color w:val="404040" w:themeColor="text1" w:themeTint="BF"/>
        <w:sz w:val="18"/>
        <w:szCs w:val="18"/>
      </w:rPr>
      <w:t>Copyright © 202</w:t>
    </w:r>
    <w:r w:rsidR="00631346">
      <w:rPr>
        <w:rFonts w:ascii="Arial" w:hAnsi="Arial"/>
        <w:color w:val="404040" w:themeColor="text1" w:themeTint="BF"/>
        <w:sz w:val="18"/>
        <w:szCs w:val="18"/>
      </w:rPr>
      <w:t>4</w:t>
    </w:r>
    <w:r w:rsidRPr="000306BE">
      <w:rPr>
        <w:rFonts w:ascii="Arial" w:hAnsi="Arial"/>
        <w:color w:val="404040" w:themeColor="text1" w:themeTint="BF"/>
        <w:sz w:val="18"/>
        <w:szCs w:val="18"/>
      </w:rPr>
      <w:t xml:space="preserve"> </w:t>
    </w:r>
    <w:r w:rsidR="00631346">
      <w:rPr>
        <w:rFonts w:ascii="Arial" w:hAnsi="Arial"/>
        <w:color w:val="404040" w:themeColor="text1" w:themeTint="BF"/>
        <w:sz w:val="18"/>
        <w:szCs w:val="18"/>
      </w:rPr>
      <w:t>Evaluation Systems of Pearson</w:t>
    </w:r>
    <w:r w:rsidR="00631346">
      <w:rPr>
        <w:rFonts w:ascii="Arial" w:hAnsi="Arial"/>
        <w:color w:val="404040" w:themeColor="text1" w:themeTint="BF"/>
        <w:sz w:val="18"/>
        <w:szCs w:val="18"/>
      </w:rPr>
      <w:tab/>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1</w:t>
    </w:r>
  </w:p>
  <w:p w14:paraId="37E88262" w14:textId="69CDD346"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1</w:t>
    </w:r>
    <w:r w:rsidRPr="00C61BE4">
      <w:rPr>
        <w:rFonts w:ascii="Arial" w:hAnsi="Arial"/>
        <w:color w:val="404040" w:themeColor="text1" w:themeTint="BF"/>
        <w:sz w:val="16"/>
        <w:szCs w:val="16"/>
      </w:rPr>
      <w:t xml:space="preserve"> page maximum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1E6B" w14:textId="60ABB9F8" w:rsidR="00DC7AEF" w:rsidRPr="00C61BE4" w:rsidRDefault="00DC7AEF"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22</w:t>
    </w:r>
    <w:r w:rsidRPr="00097967">
      <w:rPr>
        <w:color w:val="404040" w:themeColor="text1" w:themeTint="BF"/>
        <w:sz w:val="20"/>
        <w:szCs w:val="20"/>
      </w:rPr>
      <w:t xml:space="preserve"> </w:t>
    </w:r>
    <w:r>
      <w:rPr>
        <w:color w:val="404040" w:themeColor="text1" w:themeTint="BF"/>
        <w:sz w:val="20"/>
        <w:szCs w:val="20"/>
      </w:rPr>
      <w:t>Massachusetts Department of Elementary and Secondary Education</w:t>
    </w:r>
    <w:r w:rsidRPr="001A01B0">
      <w:rPr>
        <w:rFonts w:ascii="Arial" w:hAnsi="Arial"/>
        <w:color w:val="404040" w:themeColor="text1" w:themeTint="BF"/>
        <w:sz w:val="16"/>
        <w:szCs w:val="16"/>
      </w:rPr>
      <w:t xml:space="preserve"> </w:t>
    </w:r>
    <w:r>
      <w:rPr>
        <w:rFonts w:ascii="Arial" w:hAnsi="Arial"/>
        <w:color w:val="404040" w:themeColor="text1" w:themeTint="BF"/>
        <w:sz w:val="16"/>
        <w:szCs w:val="16"/>
      </w:rPr>
      <w:tab/>
    </w:r>
    <w:r w:rsidRPr="00C61BE4">
      <w:rPr>
        <w:rFonts w:ascii="Arial" w:hAnsi="Arial"/>
        <w:color w:val="404040" w:themeColor="text1" w:themeTint="BF"/>
        <w:sz w:val="16"/>
        <w:szCs w:val="16"/>
      </w:rPr>
      <w:t xml:space="preserve">Page </w:t>
    </w:r>
    <w:r w:rsidRPr="00E14DCF">
      <w:rPr>
        <w:rFonts w:ascii="Arial" w:hAnsi="Arial"/>
        <w:color w:val="404040" w:themeColor="text1" w:themeTint="BF"/>
        <w:sz w:val="16"/>
        <w:szCs w:val="16"/>
      </w:rPr>
      <w:fldChar w:fldCharType="begin"/>
    </w:r>
    <w:r w:rsidRPr="00E14DCF">
      <w:rPr>
        <w:rFonts w:ascii="Arial" w:hAnsi="Arial"/>
        <w:color w:val="404040" w:themeColor="text1" w:themeTint="BF"/>
        <w:sz w:val="16"/>
        <w:szCs w:val="16"/>
      </w:rPr>
      <w:instrText xml:space="preserve"> PAGE   \* MERGEFORMAT </w:instrText>
    </w:r>
    <w:r w:rsidRPr="00E14DCF">
      <w:rPr>
        <w:rFonts w:ascii="Arial" w:hAnsi="Arial"/>
        <w:color w:val="404040" w:themeColor="text1" w:themeTint="BF"/>
        <w:sz w:val="16"/>
        <w:szCs w:val="16"/>
      </w:rPr>
      <w:fldChar w:fldCharType="separate"/>
    </w:r>
    <w:r w:rsidRPr="00E14DCF">
      <w:rPr>
        <w:rFonts w:ascii="Arial" w:hAnsi="Arial"/>
        <w:noProof/>
        <w:color w:val="404040" w:themeColor="text1" w:themeTint="BF"/>
        <w:sz w:val="16"/>
        <w:szCs w:val="16"/>
      </w:rPr>
      <w:t>1</w:t>
    </w:r>
    <w:r w:rsidRPr="00E14DCF">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56C2E961" w14:textId="31943813" w:rsidR="00DC7AEF" w:rsidRDefault="00DC7AEF" w:rsidP="00E14DCF">
    <w:pPr>
      <w:pStyle w:val="Footer"/>
      <w:tabs>
        <w:tab w:val="clear" w:pos="4680"/>
      </w:tabs>
    </w:pPr>
    <w:r w:rsidRPr="00C61BE4">
      <w:rPr>
        <w:rFonts w:ascii="Arial" w:hAnsi="Arial"/>
        <w:color w:val="404040" w:themeColor="text1" w:themeTint="BF"/>
        <w:sz w:val="16"/>
        <w:szCs w:val="16"/>
      </w:rPr>
      <w:tab/>
    </w:r>
    <w:r>
      <w:rPr>
        <w:rFonts w:ascii="Arial" w:hAnsi="Arial"/>
        <w:color w:val="404040" w:themeColor="text1" w:themeTint="BF"/>
        <w:sz w:val="16"/>
        <w:szCs w:val="16"/>
      </w:rPr>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A0CF" w14:textId="6DF3027B" w:rsidR="00E14DCF" w:rsidRDefault="00E14DCF" w:rsidP="00E14DCF">
    <w:pPr>
      <w:pStyle w:val="Footer"/>
      <w:tabs>
        <w:tab w:val="clear" w:pos="9360"/>
        <w:tab w:val="right" w:pos="8730"/>
      </w:tabs>
      <w:rPr>
        <w:rFonts w:ascii="Arial" w:hAnsi="Arial"/>
        <w:color w:val="404040" w:themeColor="text1" w:themeTint="BF"/>
        <w:sz w:val="16"/>
        <w:szCs w:val="16"/>
      </w:rPr>
    </w:pPr>
    <w:r w:rsidRPr="000306BE">
      <w:rPr>
        <w:rFonts w:ascii="Arial" w:hAnsi="Arial"/>
        <w:color w:val="404040" w:themeColor="text1" w:themeTint="BF"/>
        <w:sz w:val="18"/>
        <w:szCs w:val="18"/>
      </w:rPr>
      <w:t>Copyright © 202</w:t>
    </w:r>
    <w:r w:rsidR="00631346">
      <w:rPr>
        <w:rFonts w:ascii="Arial" w:hAnsi="Arial"/>
        <w:color w:val="404040" w:themeColor="text1" w:themeTint="BF"/>
        <w:sz w:val="18"/>
        <w:szCs w:val="18"/>
      </w:rPr>
      <w:t>4</w:t>
    </w:r>
    <w:r w:rsidRPr="000306BE">
      <w:rPr>
        <w:rFonts w:ascii="Arial" w:hAnsi="Arial"/>
        <w:color w:val="404040" w:themeColor="text1" w:themeTint="BF"/>
        <w:sz w:val="18"/>
        <w:szCs w:val="18"/>
      </w:rPr>
      <w:t xml:space="preserve"> </w:t>
    </w:r>
    <w:r w:rsidR="00631346">
      <w:rPr>
        <w:rFonts w:ascii="Arial" w:hAnsi="Arial"/>
        <w:color w:val="404040" w:themeColor="text1" w:themeTint="BF"/>
        <w:sz w:val="18"/>
        <w:szCs w:val="18"/>
      </w:rPr>
      <w:t>Evaluation Systems of Pearson</w:t>
    </w:r>
    <w:r w:rsidR="00631346">
      <w:rPr>
        <w:rFonts w:ascii="Arial" w:hAnsi="Arial"/>
        <w:color w:val="404040" w:themeColor="text1" w:themeTint="BF"/>
        <w:sz w:val="18"/>
        <w:szCs w:val="18"/>
      </w:rPr>
      <w:tab/>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2E0DD558" w14:textId="49884A52"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AFAA5" w14:textId="77777777" w:rsidR="002877DB" w:rsidRDefault="002877DB" w:rsidP="00861839">
      <w:pPr>
        <w:spacing w:after="0"/>
      </w:pPr>
      <w:r>
        <w:separator/>
      </w:r>
    </w:p>
  </w:footnote>
  <w:footnote w:type="continuationSeparator" w:id="0">
    <w:p w14:paraId="64C21AFF" w14:textId="77777777" w:rsidR="002877DB" w:rsidRDefault="002877DB" w:rsidP="00861839">
      <w:pPr>
        <w:spacing w:after="0"/>
      </w:pPr>
      <w:r>
        <w:continuationSeparator/>
      </w:r>
    </w:p>
  </w:footnote>
  <w:footnote w:type="continuationNotice" w:id="1">
    <w:p w14:paraId="6167CB32" w14:textId="77777777" w:rsidR="002877DB" w:rsidRDefault="002877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5C8C" w14:textId="597B4927" w:rsidR="00F93755" w:rsidRDefault="00BD20FC" w:rsidP="00F93755">
    <w:pPr>
      <w:pStyle w:val="Header"/>
      <w:jc w:val="right"/>
    </w:pPr>
    <w:r>
      <w:rPr>
        <w:rFonts w:ascii="Arial" w:hAnsi="Arial"/>
        <w:b/>
        <w:bCs/>
        <w:sz w:val="18"/>
        <w:szCs w:val="18"/>
      </w:rPr>
      <w:t>Series FLEX</w:t>
    </w:r>
    <w:r w:rsidR="00F93755" w:rsidRPr="00C61BE4">
      <w:rPr>
        <w:rFonts w:ascii="Arial" w:hAnsi="Arial"/>
        <w:b/>
        <w:bCs/>
        <w:sz w:val="18"/>
        <w:szCs w:val="18"/>
      </w:rPr>
      <w:t xml:space="preserve"> </w:t>
    </w:r>
    <w:r w:rsidR="00F93755">
      <w:rPr>
        <w:rFonts w:ascii="Arial" w:hAnsi="Arial"/>
        <w:b/>
        <w:bCs/>
        <w:sz w:val="18"/>
        <w:szCs w:val="18"/>
      </w:rPr>
      <w:t>Foundations of Reading</w:t>
    </w:r>
    <w:r w:rsidR="00F93755" w:rsidRPr="00C61BE4">
      <w:rPr>
        <w:rFonts w:ascii="Arial" w:hAnsi="Arial"/>
        <w:b/>
        <w:bCs/>
        <w:sz w:val="18"/>
        <w:szCs w:val="18"/>
      </w:rPr>
      <w:t xml:space="preserve"> Template: Objective </w:t>
    </w:r>
    <w:r w:rsidR="00F93755">
      <w:rPr>
        <w:rFonts w:ascii="Arial" w:hAnsi="Arial"/>
        <w:b/>
        <w:bCs/>
        <w:sz w:val="18"/>
        <w:szCs w:val="18"/>
      </w:rPr>
      <w:t>0011</w:t>
    </w:r>
  </w:p>
  <w:p w14:paraId="234536A0" w14:textId="5F0BFB7A" w:rsidR="00F26F57" w:rsidRPr="00F93755" w:rsidRDefault="00F26F57" w:rsidP="00F93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0FE7" w14:textId="7E11A198" w:rsidR="00E14DCF" w:rsidRDefault="008B0DBE" w:rsidP="00E14DCF">
    <w:pPr>
      <w:pStyle w:val="Header"/>
      <w:jc w:val="right"/>
    </w:pPr>
    <w:r>
      <w:rPr>
        <w:rFonts w:ascii="Arial" w:hAnsi="Arial"/>
        <w:b/>
        <w:bCs/>
        <w:sz w:val="18"/>
        <w:szCs w:val="18"/>
      </w:rPr>
      <w:t>Series FLEX</w:t>
    </w:r>
    <w:r w:rsidR="00E14DCF" w:rsidRPr="00C61BE4">
      <w:rPr>
        <w:rFonts w:ascii="Arial" w:hAnsi="Arial"/>
        <w:b/>
        <w:bCs/>
        <w:sz w:val="18"/>
        <w:szCs w:val="18"/>
      </w:rPr>
      <w:t xml:space="preserve"> </w:t>
    </w:r>
    <w:r w:rsidR="000456D6">
      <w:rPr>
        <w:rFonts w:ascii="Arial" w:hAnsi="Arial"/>
        <w:b/>
        <w:bCs/>
        <w:sz w:val="18"/>
        <w:szCs w:val="18"/>
      </w:rPr>
      <w:t>Foundations of Reading</w:t>
    </w:r>
    <w:r w:rsidR="00E14DCF" w:rsidRPr="00C61BE4">
      <w:rPr>
        <w:rFonts w:ascii="Arial" w:hAnsi="Arial"/>
        <w:b/>
        <w:bCs/>
        <w:sz w:val="18"/>
        <w:szCs w:val="18"/>
      </w:rPr>
      <w:t xml:space="preserve"> Template: Objective </w:t>
    </w:r>
    <w:r w:rsidR="00EC7A71">
      <w:rPr>
        <w:rFonts w:ascii="Arial" w:hAnsi="Arial"/>
        <w:b/>
        <w:bCs/>
        <w:sz w:val="18"/>
        <w:szCs w:val="18"/>
      </w:rPr>
      <w:t>001</w:t>
    </w:r>
    <w:r w:rsidR="002F4C40">
      <w:rPr>
        <w:rFonts w:ascii="Arial" w:hAnsi="Arial"/>
        <w:b/>
        <w:bCs/>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25F5"/>
    <w:multiLevelType w:val="hybridMultilevel"/>
    <w:tmpl w:val="CCC41E66"/>
    <w:lvl w:ilvl="0" w:tplc="EF8A16EC">
      <w:start w:val="1"/>
      <w:numFmt w:val="decimal"/>
      <w:pStyle w:val="BoxNumberedList"/>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C81FE2"/>
    <w:multiLevelType w:val="multilevel"/>
    <w:tmpl w:val="BEC0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D65FC2"/>
    <w:multiLevelType w:val="multilevel"/>
    <w:tmpl w:val="E708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60233C"/>
    <w:multiLevelType w:val="hybridMultilevel"/>
    <w:tmpl w:val="CE7CFEC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 w15:restartNumberingAfterBreak="0">
    <w:nsid w:val="5497617C"/>
    <w:multiLevelType w:val="hybridMultilevel"/>
    <w:tmpl w:val="73342224"/>
    <w:lvl w:ilvl="0" w:tplc="1D686F26">
      <w:start w:val="1"/>
      <w:numFmt w:val="bullet"/>
      <w:pStyle w:val="Bullets"/>
      <w:lvlText w:val=""/>
      <w:lvlJc w:val="left"/>
      <w:pPr>
        <w:ind w:left="360" w:hanging="360"/>
      </w:pPr>
      <w:rPr>
        <w:rFonts w:ascii="Wingdings" w:hAnsi="Wingdings" w:hint="default"/>
        <w:color w:val="7B01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872BF"/>
    <w:multiLevelType w:val="hybridMultilevel"/>
    <w:tmpl w:val="9376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4C3C80"/>
    <w:multiLevelType w:val="hybridMultilevel"/>
    <w:tmpl w:val="5D6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4D7BF1"/>
    <w:multiLevelType w:val="hybridMultilevel"/>
    <w:tmpl w:val="0409001D"/>
    <w:styleLink w:val="BulletedList"/>
    <w:lvl w:ilvl="0" w:tplc="274A8584">
      <w:start w:val="1"/>
      <w:numFmt w:val="bullet"/>
      <w:lvlText w:val=""/>
      <w:lvlJc w:val="left"/>
      <w:pPr>
        <w:ind w:left="360" w:hanging="360"/>
      </w:pPr>
      <w:rPr>
        <w:rFonts w:ascii="Wingdings 2" w:hAnsi="Wingdings 2" w:hint="default"/>
        <w:color w:val="595959" w:themeColor="text1" w:themeTint="A6"/>
      </w:rPr>
    </w:lvl>
    <w:lvl w:ilvl="1" w:tplc="C1021C86">
      <w:start w:val="1"/>
      <w:numFmt w:val="bullet"/>
      <w:lvlText w:val=""/>
      <w:lvlJc w:val="left"/>
      <w:pPr>
        <w:ind w:left="720" w:hanging="360"/>
      </w:pPr>
      <w:rPr>
        <w:rFonts w:ascii="Symbol" w:hAnsi="Symbol" w:hint="default"/>
        <w:color w:val="595959" w:themeColor="text1" w:themeTint="A6"/>
      </w:rPr>
    </w:lvl>
    <w:lvl w:ilvl="2" w:tplc="C87CB93C">
      <w:start w:val="1"/>
      <w:numFmt w:val="lowerRoman"/>
      <w:lvlText w:val="%3)"/>
      <w:lvlJc w:val="left"/>
      <w:pPr>
        <w:ind w:left="1080" w:hanging="360"/>
      </w:pPr>
    </w:lvl>
    <w:lvl w:ilvl="3" w:tplc="B1F0F266">
      <w:start w:val="1"/>
      <w:numFmt w:val="decimal"/>
      <w:lvlText w:val="(%4)"/>
      <w:lvlJc w:val="left"/>
      <w:pPr>
        <w:ind w:left="1440" w:hanging="360"/>
      </w:pPr>
    </w:lvl>
    <w:lvl w:ilvl="4" w:tplc="EC0062AC">
      <w:start w:val="1"/>
      <w:numFmt w:val="lowerLetter"/>
      <w:lvlText w:val="(%5)"/>
      <w:lvlJc w:val="left"/>
      <w:pPr>
        <w:ind w:left="1800" w:hanging="360"/>
      </w:pPr>
    </w:lvl>
    <w:lvl w:ilvl="5" w:tplc="E23804A0">
      <w:start w:val="1"/>
      <w:numFmt w:val="lowerRoman"/>
      <w:lvlText w:val="(%6)"/>
      <w:lvlJc w:val="left"/>
      <w:pPr>
        <w:ind w:left="2160" w:hanging="360"/>
      </w:pPr>
    </w:lvl>
    <w:lvl w:ilvl="6" w:tplc="ECFC129C">
      <w:start w:val="1"/>
      <w:numFmt w:val="decimal"/>
      <w:lvlText w:val="%7."/>
      <w:lvlJc w:val="left"/>
      <w:pPr>
        <w:ind w:left="2520" w:hanging="360"/>
      </w:pPr>
    </w:lvl>
    <w:lvl w:ilvl="7" w:tplc="39E0D450">
      <w:start w:val="1"/>
      <w:numFmt w:val="lowerLetter"/>
      <w:lvlText w:val="%8."/>
      <w:lvlJc w:val="left"/>
      <w:pPr>
        <w:ind w:left="2880" w:hanging="360"/>
      </w:pPr>
    </w:lvl>
    <w:lvl w:ilvl="8" w:tplc="982081F0">
      <w:start w:val="1"/>
      <w:numFmt w:val="lowerRoman"/>
      <w:lvlText w:val="%9."/>
      <w:lvlJc w:val="left"/>
      <w:pPr>
        <w:ind w:left="3240" w:hanging="360"/>
      </w:pPr>
    </w:lvl>
  </w:abstractNum>
  <w:num w:numId="1" w16cid:durableId="285426299">
    <w:abstractNumId w:val="0"/>
  </w:num>
  <w:num w:numId="2" w16cid:durableId="390157173">
    <w:abstractNumId w:val="0"/>
    <w:lvlOverride w:ilvl="0">
      <w:startOverride w:val="1"/>
    </w:lvlOverride>
  </w:num>
  <w:num w:numId="3" w16cid:durableId="2061438818">
    <w:abstractNumId w:val="3"/>
  </w:num>
  <w:num w:numId="4" w16cid:durableId="2141610501">
    <w:abstractNumId w:val="7"/>
  </w:num>
  <w:num w:numId="5" w16cid:durableId="1398481707">
    <w:abstractNumId w:val="4"/>
  </w:num>
  <w:num w:numId="6" w16cid:durableId="663511990">
    <w:abstractNumId w:val="6"/>
  </w:num>
  <w:num w:numId="7" w16cid:durableId="1488128973">
    <w:abstractNumId w:val="5"/>
  </w:num>
  <w:num w:numId="8" w16cid:durableId="901333067">
    <w:abstractNumId w:val="1"/>
  </w:num>
  <w:num w:numId="9" w16cid:durableId="120043998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ttany Dunn">
    <w15:presenceInfo w15:providerId="AD" w15:userId="S::brittany.dunn@pearson.com::339fc87c-61f0-45b2-bb6a-7f8f5c18b02d"/>
  </w15:person>
  <w15:person w15:author="Lori Kroeger">
    <w15:presenceInfo w15:providerId="AD" w15:userId="S::lori.kroeger@pearson.com::29a16420-4b95-4680-b62c-7cdba05611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39"/>
    <w:rsid w:val="00000775"/>
    <w:rsid w:val="000069EA"/>
    <w:rsid w:val="00022393"/>
    <w:rsid w:val="000306BE"/>
    <w:rsid w:val="00034744"/>
    <w:rsid w:val="000456D6"/>
    <w:rsid w:val="00082B1B"/>
    <w:rsid w:val="00095EDD"/>
    <w:rsid w:val="000A210C"/>
    <w:rsid w:val="000C6532"/>
    <w:rsid w:val="000F2ADF"/>
    <w:rsid w:val="000F35CA"/>
    <w:rsid w:val="000F7517"/>
    <w:rsid w:val="000F7BCF"/>
    <w:rsid w:val="0011605F"/>
    <w:rsid w:val="00124496"/>
    <w:rsid w:val="0013178D"/>
    <w:rsid w:val="00131E5C"/>
    <w:rsid w:val="0013219F"/>
    <w:rsid w:val="00155383"/>
    <w:rsid w:val="00187E83"/>
    <w:rsid w:val="0019739C"/>
    <w:rsid w:val="001A01B0"/>
    <w:rsid w:val="001A23E9"/>
    <w:rsid w:val="001A6E78"/>
    <w:rsid w:val="001B1918"/>
    <w:rsid w:val="001C2484"/>
    <w:rsid w:val="001D69BD"/>
    <w:rsid w:val="001E28B4"/>
    <w:rsid w:val="001F2230"/>
    <w:rsid w:val="001F40D0"/>
    <w:rsid w:val="00200383"/>
    <w:rsid w:val="00204A29"/>
    <w:rsid w:val="002073E7"/>
    <w:rsid w:val="00221821"/>
    <w:rsid w:val="002355C4"/>
    <w:rsid w:val="00240B7F"/>
    <w:rsid w:val="00282388"/>
    <w:rsid w:val="002877DB"/>
    <w:rsid w:val="002A47F3"/>
    <w:rsid w:val="002C3EA5"/>
    <w:rsid w:val="002C7C8E"/>
    <w:rsid w:val="002D5EE2"/>
    <w:rsid w:val="002F4C40"/>
    <w:rsid w:val="00300E86"/>
    <w:rsid w:val="003176B4"/>
    <w:rsid w:val="00317D95"/>
    <w:rsid w:val="00337957"/>
    <w:rsid w:val="00362B9B"/>
    <w:rsid w:val="00372C0B"/>
    <w:rsid w:val="0037302F"/>
    <w:rsid w:val="0038358F"/>
    <w:rsid w:val="003A0B1A"/>
    <w:rsid w:val="003A367F"/>
    <w:rsid w:val="003A64E4"/>
    <w:rsid w:val="003B5245"/>
    <w:rsid w:val="003C2036"/>
    <w:rsid w:val="003C2263"/>
    <w:rsid w:val="003C29AD"/>
    <w:rsid w:val="003C5687"/>
    <w:rsid w:val="00421734"/>
    <w:rsid w:val="004430C2"/>
    <w:rsid w:val="00445952"/>
    <w:rsid w:val="00446A97"/>
    <w:rsid w:val="004775F2"/>
    <w:rsid w:val="004B67D5"/>
    <w:rsid w:val="004F007C"/>
    <w:rsid w:val="004F1B27"/>
    <w:rsid w:val="004F5613"/>
    <w:rsid w:val="00516C33"/>
    <w:rsid w:val="00530C95"/>
    <w:rsid w:val="00530FDD"/>
    <w:rsid w:val="00531EF3"/>
    <w:rsid w:val="00543A0C"/>
    <w:rsid w:val="00551532"/>
    <w:rsid w:val="00592095"/>
    <w:rsid w:val="0059529D"/>
    <w:rsid w:val="005F46C9"/>
    <w:rsid w:val="0062037F"/>
    <w:rsid w:val="006217DD"/>
    <w:rsid w:val="00631346"/>
    <w:rsid w:val="006323E9"/>
    <w:rsid w:val="00632D95"/>
    <w:rsid w:val="00637ED8"/>
    <w:rsid w:val="00662978"/>
    <w:rsid w:val="00665061"/>
    <w:rsid w:val="0066716B"/>
    <w:rsid w:val="00690D60"/>
    <w:rsid w:val="006B1CF2"/>
    <w:rsid w:val="006C2A4A"/>
    <w:rsid w:val="006D62D7"/>
    <w:rsid w:val="006E5BA4"/>
    <w:rsid w:val="006E71AA"/>
    <w:rsid w:val="0073149B"/>
    <w:rsid w:val="00737B58"/>
    <w:rsid w:val="00753908"/>
    <w:rsid w:val="0075733F"/>
    <w:rsid w:val="007642B9"/>
    <w:rsid w:val="0078560B"/>
    <w:rsid w:val="007A6BA6"/>
    <w:rsid w:val="007D5FBB"/>
    <w:rsid w:val="007E7DE2"/>
    <w:rsid w:val="007F2F6A"/>
    <w:rsid w:val="008012B0"/>
    <w:rsid w:val="008050EB"/>
    <w:rsid w:val="00820F98"/>
    <w:rsid w:val="00823D0A"/>
    <w:rsid w:val="00826BAD"/>
    <w:rsid w:val="00834969"/>
    <w:rsid w:val="00843F9F"/>
    <w:rsid w:val="008453C6"/>
    <w:rsid w:val="00853729"/>
    <w:rsid w:val="00861839"/>
    <w:rsid w:val="008713F8"/>
    <w:rsid w:val="00875A94"/>
    <w:rsid w:val="00881D76"/>
    <w:rsid w:val="00886A8F"/>
    <w:rsid w:val="008B0DBE"/>
    <w:rsid w:val="008E784E"/>
    <w:rsid w:val="008F2AB4"/>
    <w:rsid w:val="009064DB"/>
    <w:rsid w:val="009213C2"/>
    <w:rsid w:val="009322DB"/>
    <w:rsid w:val="00932BBE"/>
    <w:rsid w:val="00933FE5"/>
    <w:rsid w:val="00940E21"/>
    <w:rsid w:val="009417FF"/>
    <w:rsid w:val="00945BEE"/>
    <w:rsid w:val="0095235A"/>
    <w:rsid w:val="0096492C"/>
    <w:rsid w:val="009A2121"/>
    <w:rsid w:val="009C33DF"/>
    <w:rsid w:val="009D1540"/>
    <w:rsid w:val="009D7A10"/>
    <w:rsid w:val="009E008D"/>
    <w:rsid w:val="009E1947"/>
    <w:rsid w:val="009E61E5"/>
    <w:rsid w:val="009F2BD8"/>
    <w:rsid w:val="009F3581"/>
    <w:rsid w:val="00A22067"/>
    <w:rsid w:val="00A32C02"/>
    <w:rsid w:val="00A35B26"/>
    <w:rsid w:val="00A70941"/>
    <w:rsid w:val="00A8204B"/>
    <w:rsid w:val="00A85DEA"/>
    <w:rsid w:val="00A86146"/>
    <w:rsid w:val="00A94719"/>
    <w:rsid w:val="00A9684B"/>
    <w:rsid w:val="00AB0CF9"/>
    <w:rsid w:val="00AB221A"/>
    <w:rsid w:val="00AC1C20"/>
    <w:rsid w:val="00AF2CD4"/>
    <w:rsid w:val="00AF66FC"/>
    <w:rsid w:val="00AF72D5"/>
    <w:rsid w:val="00B06499"/>
    <w:rsid w:val="00B15326"/>
    <w:rsid w:val="00B221C4"/>
    <w:rsid w:val="00B26F62"/>
    <w:rsid w:val="00B36725"/>
    <w:rsid w:val="00B60F9A"/>
    <w:rsid w:val="00B73987"/>
    <w:rsid w:val="00BA32F8"/>
    <w:rsid w:val="00BB4064"/>
    <w:rsid w:val="00BB5166"/>
    <w:rsid w:val="00BC406F"/>
    <w:rsid w:val="00BD20FC"/>
    <w:rsid w:val="00BE12A4"/>
    <w:rsid w:val="00BE5536"/>
    <w:rsid w:val="00BE6EB3"/>
    <w:rsid w:val="00BF2C5E"/>
    <w:rsid w:val="00C41463"/>
    <w:rsid w:val="00C41596"/>
    <w:rsid w:val="00C634B2"/>
    <w:rsid w:val="00C857BD"/>
    <w:rsid w:val="00C86DB4"/>
    <w:rsid w:val="00C87358"/>
    <w:rsid w:val="00C978A7"/>
    <w:rsid w:val="00CB1D1C"/>
    <w:rsid w:val="00CB2CE3"/>
    <w:rsid w:val="00CB65D4"/>
    <w:rsid w:val="00CC1D5B"/>
    <w:rsid w:val="00CC33D8"/>
    <w:rsid w:val="00CE757B"/>
    <w:rsid w:val="00D018BF"/>
    <w:rsid w:val="00D03AA1"/>
    <w:rsid w:val="00D12C59"/>
    <w:rsid w:val="00D200E4"/>
    <w:rsid w:val="00D217CB"/>
    <w:rsid w:val="00D35120"/>
    <w:rsid w:val="00D53AD1"/>
    <w:rsid w:val="00D70F97"/>
    <w:rsid w:val="00D72DF4"/>
    <w:rsid w:val="00D74856"/>
    <w:rsid w:val="00D8643B"/>
    <w:rsid w:val="00DA47CF"/>
    <w:rsid w:val="00DC14FB"/>
    <w:rsid w:val="00DC3FA1"/>
    <w:rsid w:val="00DC7AEF"/>
    <w:rsid w:val="00DD69C7"/>
    <w:rsid w:val="00DE76E3"/>
    <w:rsid w:val="00E10258"/>
    <w:rsid w:val="00E14DCF"/>
    <w:rsid w:val="00E23922"/>
    <w:rsid w:val="00E56D6C"/>
    <w:rsid w:val="00E65FD0"/>
    <w:rsid w:val="00E81BE3"/>
    <w:rsid w:val="00E937E4"/>
    <w:rsid w:val="00EB6736"/>
    <w:rsid w:val="00EB7DD3"/>
    <w:rsid w:val="00EC7A71"/>
    <w:rsid w:val="00ED2DCC"/>
    <w:rsid w:val="00ED34CD"/>
    <w:rsid w:val="00EF6051"/>
    <w:rsid w:val="00F03962"/>
    <w:rsid w:val="00F219D2"/>
    <w:rsid w:val="00F22EE6"/>
    <w:rsid w:val="00F26F57"/>
    <w:rsid w:val="00F2782B"/>
    <w:rsid w:val="00F4767E"/>
    <w:rsid w:val="00F71907"/>
    <w:rsid w:val="00F7290E"/>
    <w:rsid w:val="00F76457"/>
    <w:rsid w:val="00F81C48"/>
    <w:rsid w:val="00F91D10"/>
    <w:rsid w:val="00F93755"/>
    <w:rsid w:val="00F94877"/>
    <w:rsid w:val="00F96285"/>
    <w:rsid w:val="00FA2FD6"/>
    <w:rsid w:val="00FD137F"/>
    <w:rsid w:val="00FD4BB7"/>
    <w:rsid w:val="00FD71A7"/>
    <w:rsid w:val="05748BE3"/>
    <w:rsid w:val="0643714C"/>
    <w:rsid w:val="07DD5C34"/>
    <w:rsid w:val="0C388D4F"/>
    <w:rsid w:val="0C445694"/>
    <w:rsid w:val="1195DA98"/>
    <w:rsid w:val="14B9D3FD"/>
    <w:rsid w:val="192FF225"/>
    <w:rsid w:val="24702781"/>
    <w:rsid w:val="2E2032A5"/>
    <w:rsid w:val="2F2FFD2C"/>
    <w:rsid w:val="31119ACA"/>
    <w:rsid w:val="34E65A7E"/>
    <w:rsid w:val="35F307AA"/>
    <w:rsid w:val="3C427271"/>
    <w:rsid w:val="3CE1BCDA"/>
    <w:rsid w:val="3D7FB6F4"/>
    <w:rsid w:val="4290AC8E"/>
    <w:rsid w:val="47CF4667"/>
    <w:rsid w:val="4D09B385"/>
    <w:rsid w:val="5083B488"/>
    <w:rsid w:val="566FB23F"/>
    <w:rsid w:val="6194AE00"/>
    <w:rsid w:val="63D4A054"/>
    <w:rsid w:val="70D947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32E5"/>
  <w15:chartTrackingRefBased/>
  <w15:docId w15:val="{2DE86F82-23E5-4C33-B1C9-16DFDF58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61839"/>
    <w:pPr>
      <w:spacing w:after="240" w:line="240" w:lineRule="auto"/>
    </w:pPr>
    <w:rPr>
      <w:rFonts w:eastAsia="Times New Roman" w:cs="Arial"/>
      <w:sz w:val="24"/>
    </w:rPr>
  </w:style>
  <w:style w:type="paragraph" w:styleId="Heading3">
    <w:name w:val="heading 3"/>
    <w:basedOn w:val="Normal"/>
    <w:next w:val="Normal"/>
    <w:link w:val="Heading3Char"/>
    <w:uiPriority w:val="9"/>
    <w:semiHidden/>
    <w:unhideWhenUsed/>
    <w:qFormat/>
    <w:rsid w:val="0086183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1">
    <w:name w:val="Section Header 1"/>
    <w:basedOn w:val="Heading3"/>
    <w:next w:val="Normal"/>
    <w:qFormat/>
    <w:rsid w:val="00861839"/>
    <w:pPr>
      <w:pBdr>
        <w:top w:val="single" w:sz="18" w:space="1" w:color="002060"/>
      </w:pBdr>
      <w:spacing w:before="480" w:after="240"/>
    </w:pPr>
    <w:rPr>
      <w:b/>
      <w:bCs/>
      <w:color w:val="7B0112"/>
      <w:sz w:val="36"/>
    </w:rPr>
  </w:style>
  <w:style w:type="paragraph" w:customStyle="1" w:styleId="SectionHeader2">
    <w:name w:val="Section Header 2"/>
    <w:basedOn w:val="SectionHeader1"/>
    <w:next w:val="Normal"/>
    <w:qFormat/>
    <w:rsid w:val="00861839"/>
    <w:pPr>
      <w:pBdr>
        <w:top w:val="none" w:sz="0" w:space="0" w:color="auto"/>
      </w:pBdr>
      <w:spacing w:before="240"/>
    </w:pPr>
    <w:rPr>
      <w:rFonts w:ascii="Calibri" w:hAnsi="Calibri"/>
      <w:color w:val="002060"/>
      <w:sz w:val="28"/>
    </w:rPr>
  </w:style>
  <w:style w:type="paragraph" w:customStyle="1" w:styleId="Prompt">
    <w:name w:val="Prompt"/>
    <w:basedOn w:val="Normal"/>
    <w:qFormat/>
    <w:rsid w:val="00022393"/>
    <w:pPr>
      <w:shd w:val="pct10" w:color="auto" w:fill="auto"/>
      <w:tabs>
        <w:tab w:val="left" w:pos="360"/>
      </w:tabs>
      <w:spacing w:before="360" w:after="0"/>
      <w:ind w:left="360" w:hanging="360"/>
    </w:pPr>
    <w:rPr>
      <w:rFonts w:ascii="Arial" w:eastAsia="Calibri" w:hAnsi="Arial"/>
      <w:color w:val="26203C"/>
      <w:sz w:val="22"/>
    </w:rPr>
  </w:style>
  <w:style w:type="paragraph" w:customStyle="1" w:styleId="TemplateDirections">
    <w:name w:val="Template Directions"/>
    <w:basedOn w:val="Normal"/>
    <w:link w:val="TemplateDirectionsChar"/>
    <w:rsid w:val="00861839"/>
    <w:pPr>
      <w:shd w:val="clear" w:color="auto" w:fill="EDE8DD"/>
      <w:spacing w:before="160" w:after="160" w:line="240" w:lineRule="atLeast"/>
      <w:ind w:left="360"/>
    </w:pPr>
    <w:rPr>
      <w:rFonts w:ascii="Arial" w:hAnsi="Arial" w:cs="Times New Roman"/>
      <w:sz w:val="22"/>
      <w:szCs w:val="20"/>
    </w:rPr>
  </w:style>
  <w:style w:type="character" w:customStyle="1" w:styleId="TemplateDirectionsChar">
    <w:name w:val="Template Directions Char"/>
    <w:link w:val="TemplateDirections"/>
    <w:locked/>
    <w:rsid w:val="00861839"/>
    <w:rPr>
      <w:rFonts w:ascii="Arial" w:eastAsia="Times New Roman" w:hAnsi="Arial" w:cs="Times New Roman"/>
      <w:szCs w:val="20"/>
      <w:shd w:val="clear" w:color="auto" w:fill="EDE8DD"/>
    </w:rPr>
  </w:style>
  <w:style w:type="character" w:customStyle="1" w:styleId="Heading3Char">
    <w:name w:val="Heading 3 Char"/>
    <w:basedOn w:val="DefaultParagraphFont"/>
    <w:link w:val="Heading3"/>
    <w:uiPriority w:val="9"/>
    <w:semiHidden/>
    <w:rsid w:val="008618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1839"/>
    <w:pPr>
      <w:tabs>
        <w:tab w:val="center" w:pos="4680"/>
        <w:tab w:val="right" w:pos="9360"/>
      </w:tabs>
      <w:spacing w:after="0"/>
    </w:pPr>
  </w:style>
  <w:style w:type="character" w:customStyle="1" w:styleId="HeaderChar">
    <w:name w:val="Header Char"/>
    <w:basedOn w:val="DefaultParagraphFont"/>
    <w:link w:val="Header"/>
    <w:uiPriority w:val="99"/>
    <w:rsid w:val="00861839"/>
    <w:rPr>
      <w:rFonts w:eastAsia="Times New Roman" w:cs="Arial"/>
      <w:sz w:val="24"/>
    </w:rPr>
  </w:style>
  <w:style w:type="paragraph" w:styleId="Footer">
    <w:name w:val="footer"/>
    <w:basedOn w:val="Normal"/>
    <w:link w:val="FooterChar"/>
    <w:uiPriority w:val="99"/>
    <w:unhideWhenUsed/>
    <w:rsid w:val="00861839"/>
    <w:pPr>
      <w:tabs>
        <w:tab w:val="center" w:pos="4680"/>
        <w:tab w:val="right" w:pos="9360"/>
      </w:tabs>
      <w:spacing w:after="0"/>
    </w:pPr>
  </w:style>
  <w:style w:type="character" w:customStyle="1" w:styleId="FooterChar">
    <w:name w:val="Footer Char"/>
    <w:basedOn w:val="DefaultParagraphFont"/>
    <w:link w:val="Footer"/>
    <w:uiPriority w:val="99"/>
    <w:rsid w:val="00861839"/>
    <w:rPr>
      <w:rFonts w:eastAsia="Times New Roman" w:cs="Arial"/>
      <w:sz w:val="24"/>
    </w:rPr>
  </w:style>
  <w:style w:type="character" w:styleId="CommentReference">
    <w:name w:val="annotation reference"/>
    <w:basedOn w:val="DefaultParagraphFont"/>
    <w:uiPriority w:val="99"/>
    <w:rsid w:val="0075733F"/>
    <w:rPr>
      <w:sz w:val="16"/>
      <w:szCs w:val="16"/>
    </w:rPr>
  </w:style>
  <w:style w:type="paragraph" w:styleId="CommentText">
    <w:name w:val="annotation text"/>
    <w:basedOn w:val="Normal"/>
    <w:link w:val="CommentTextChar"/>
    <w:uiPriority w:val="99"/>
    <w:rsid w:val="0075733F"/>
    <w:rPr>
      <w:sz w:val="20"/>
      <w:szCs w:val="20"/>
    </w:rPr>
  </w:style>
  <w:style w:type="character" w:customStyle="1" w:styleId="CommentTextChar">
    <w:name w:val="Comment Text Char"/>
    <w:basedOn w:val="DefaultParagraphFont"/>
    <w:link w:val="CommentText"/>
    <w:uiPriority w:val="99"/>
    <w:rsid w:val="0075733F"/>
    <w:rPr>
      <w:rFonts w:eastAsia="Times New Roman" w:cs="Arial"/>
      <w:sz w:val="20"/>
      <w:szCs w:val="20"/>
    </w:rPr>
  </w:style>
  <w:style w:type="character" w:styleId="Hyperlink">
    <w:name w:val="Hyperlink"/>
    <w:basedOn w:val="DefaultParagraphFont"/>
    <w:uiPriority w:val="99"/>
    <w:unhideWhenUsed/>
    <w:rsid w:val="0075733F"/>
    <w:rPr>
      <w:color w:val="0563C1" w:themeColor="hyperlink"/>
      <w:u w:val="single"/>
    </w:rPr>
  </w:style>
  <w:style w:type="character" w:customStyle="1" w:styleId="normaltextrun">
    <w:name w:val="normaltextrun"/>
    <w:basedOn w:val="DefaultParagraphFont"/>
    <w:rsid w:val="0075733F"/>
  </w:style>
  <w:style w:type="character" w:customStyle="1" w:styleId="eop">
    <w:name w:val="eop"/>
    <w:basedOn w:val="DefaultParagraphFont"/>
    <w:rsid w:val="0075733F"/>
  </w:style>
  <w:style w:type="paragraph" w:customStyle="1" w:styleId="paragraph">
    <w:name w:val="paragraph"/>
    <w:basedOn w:val="Normal"/>
    <w:rsid w:val="0075733F"/>
    <w:pPr>
      <w:spacing w:before="100" w:beforeAutospacing="1" w:after="100" w:afterAutospacing="1"/>
    </w:pPr>
    <w:rPr>
      <w:rFonts w:ascii="Times New Roman" w:hAnsi="Times New Roman" w:cs="Times New Roman"/>
      <w:szCs w:val="24"/>
    </w:rPr>
  </w:style>
  <w:style w:type="paragraph" w:customStyle="1" w:styleId="BoxExample">
    <w:name w:val="Box Example"/>
    <w:basedOn w:val="Normal"/>
    <w:qFormat/>
    <w:rsid w:val="0075733F"/>
    <w:pPr>
      <w:spacing w:before="120" w:after="120"/>
      <w:ind w:left="130" w:right="136"/>
    </w:pPr>
    <w:rPr>
      <w:sz w:val="20"/>
      <w:szCs w:val="20"/>
    </w:rPr>
  </w:style>
  <w:style w:type="paragraph" w:customStyle="1" w:styleId="BoxNumberedList">
    <w:name w:val="Box Numbered List"/>
    <w:basedOn w:val="Normal"/>
    <w:qFormat/>
    <w:rsid w:val="000069EA"/>
    <w:pPr>
      <w:numPr>
        <w:numId w:val="1"/>
      </w:numPr>
      <w:spacing w:after="60"/>
      <w:ind w:right="130"/>
    </w:pPr>
    <w:rPr>
      <w:rFonts w:ascii="Arial" w:eastAsia="Calibri" w:hAnsi="Arial"/>
      <w:sz w:val="22"/>
      <w:szCs w:val="20"/>
    </w:rPr>
  </w:style>
  <w:style w:type="numbering" w:customStyle="1" w:styleId="BulletedList">
    <w:name w:val="Bulleted List"/>
    <w:basedOn w:val="NoList"/>
    <w:uiPriority w:val="99"/>
    <w:rsid w:val="001A01B0"/>
    <w:pPr>
      <w:numPr>
        <w:numId w:val="4"/>
      </w:numPr>
    </w:pPr>
  </w:style>
  <w:style w:type="paragraph" w:customStyle="1" w:styleId="Bullets">
    <w:name w:val="Bullets"/>
    <w:basedOn w:val="Normal"/>
    <w:qFormat/>
    <w:rsid w:val="001A01B0"/>
    <w:pPr>
      <w:keepLines/>
      <w:numPr>
        <w:numId w:val="5"/>
      </w:numPr>
      <w:spacing w:after="180"/>
    </w:pPr>
    <w:rPr>
      <w:rFonts w:ascii="Calibri" w:eastAsia="Calibri" w:hAnsi="Calibri" w:cs="Calibri"/>
      <w:b/>
      <w:szCs w:val="20"/>
    </w:rPr>
  </w:style>
  <w:style w:type="character" w:styleId="FollowedHyperlink">
    <w:name w:val="FollowedHyperlink"/>
    <w:basedOn w:val="DefaultParagraphFont"/>
    <w:uiPriority w:val="99"/>
    <w:semiHidden/>
    <w:unhideWhenUsed/>
    <w:rsid w:val="00C857B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E7DE2"/>
    <w:rPr>
      <w:b/>
      <w:bCs/>
    </w:rPr>
  </w:style>
  <w:style w:type="character" w:customStyle="1" w:styleId="CommentSubjectChar">
    <w:name w:val="Comment Subject Char"/>
    <w:basedOn w:val="CommentTextChar"/>
    <w:link w:val="CommentSubject"/>
    <w:uiPriority w:val="99"/>
    <w:semiHidden/>
    <w:rsid w:val="007E7DE2"/>
    <w:rPr>
      <w:rFonts w:eastAsia="Times New Roman" w:cs="Arial"/>
      <w:b/>
      <w:bCs/>
      <w:sz w:val="20"/>
      <w:szCs w:val="20"/>
    </w:rPr>
  </w:style>
  <w:style w:type="character" w:styleId="Mention">
    <w:name w:val="Mention"/>
    <w:basedOn w:val="DefaultParagraphFont"/>
    <w:uiPriority w:val="99"/>
    <w:unhideWhenUsed/>
    <w:rsid w:val="00E65FD0"/>
    <w:rPr>
      <w:color w:val="2B579A"/>
      <w:shd w:val="clear" w:color="auto" w:fill="E1DFDD"/>
    </w:rPr>
  </w:style>
  <w:style w:type="character" w:styleId="UnresolvedMention">
    <w:name w:val="Unresolved Mention"/>
    <w:basedOn w:val="DefaultParagraphFont"/>
    <w:uiPriority w:val="99"/>
    <w:semiHidden/>
    <w:unhideWhenUsed/>
    <w:rsid w:val="00F219D2"/>
    <w:rPr>
      <w:color w:val="605E5C"/>
      <w:shd w:val="clear" w:color="auto" w:fill="E1DFDD"/>
    </w:rPr>
  </w:style>
  <w:style w:type="paragraph" w:styleId="Revision">
    <w:name w:val="Revision"/>
    <w:hidden/>
    <w:uiPriority w:val="99"/>
    <w:semiHidden/>
    <w:rsid w:val="00516C33"/>
    <w:pPr>
      <w:spacing w:after="0" w:line="240" w:lineRule="auto"/>
    </w:pPr>
    <w:rPr>
      <w:rFonts w:eastAsia="Times New Roman"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2448">
      <w:bodyDiv w:val="1"/>
      <w:marLeft w:val="0"/>
      <w:marRight w:val="0"/>
      <w:marTop w:val="0"/>
      <w:marBottom w:val="0"/>
      <w:divBdr>
        <w:top w:val="none" w:sz="0" w:space="0" w:color="auto"/>
        <w:left w:val="none" w:sz="0" w:space="0" w:color="auto"/>
        <w:bottom w:val="none" w:sz="0" w:space="0" w:color="auto"/>
        <w:right w:val="none" w:sz="0" w:space="0" w:color="auto"/>
      </w:divBdr>
      <w:divsChild>
        <w:div w:id="918949433">
          <w:marLeft w:val="0"/>
          <w:marRight w:val="0"/>
          <w:marTop w:val="0"/>
          <w:marBottom w:val="0"/>
          <w:divBdr>
            <w:top w:val="none" w:sz="0" w:space="0" w:color="auto"/>
            <w:left w:val="none" w:sz="0" w:space="0" w:color="auto"/>
            <w:bottom w:val="none" w:sz="0" w:space="0" w:color="auto"/>
            <w:right w:val="none" w:sz="0" w:space="0" w:color="auto"/>
          </w:divBdr>
        </w:div>
        <w:div w:id="1186485591">
          <w:marLeft w:val="0"/>
          <w:marRight w:val="0"/>
          <w:marTop w:val="0"/>
          <w:marBottom w:val="0"/>
          <w:divBdr>
            <w:top w:val="none" w:sz="0" w:space="0" w:color="auto"/>
            <w:left w:val="none" w:sz="0" w:space="0" w:color="auto"/>
            <w:bottom w:val="none" w:sz="0" w:space="0" w:color="auto"/>
            <w:right w:val="none" w:sz="0" w:space="0" w:color="auto"/>
          </w:divBdr>
        </w:div>
        <w:div w:id="1442143751">
          <w:marLeft w:val="0"/>
          <w:marRight w:val="0"/>
          <w:marTop w:val="0"/>
          <w:marBottom w:val="0"/>
          <w:divBdr>
            <w:top w:val="none" w:sz="0" w:space="0" w:color="auto"/>
            <w:left w:val="none" w:sz="0" w:space="0" w:color="auto"/>
            <w:bottom w:val="none" w:sz="0" w:space="0" w:color="auto"/>
            <w:right w:val="none" w:sz="0" w:space="0" w:color="auto"/>
          </w:divBdr>
        </w:div>
        <w:div w:id="174391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9" ma:contentTypeDescription="Create a new document." ma:contentTypeScope="" ma:versionID="cc5ad670b00d546ce24dffd8d0998e6d">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9f774fd1847fdf582fa8003d7c8b7d02"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e570ea-fdb1-4388-8f56-757be6502c0e}" ma:internalName="TaxCatchAll" ma:showField="CatchAllData" ma:web="a85cc534-c6c5-43aa-93b1-f87611ceb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rrent_x0020_Status xmlns="42624004-2698-4349-b66f-f1fc1a8cedd1">DRAFT</Current_x0020_Status>
    <TaxCatchAll xmlns="a85cc534-c6c5-43aa-93b1-f87611cebbcb" xsi:nil="true"/>
    <lcf76f155ced4ddcb4097134ff3c332f xmlns="42624004-2698-4349-b66f-f1fc1a8ced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64D54B-F3E8-4412-998A-75E6A9F73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564EE-B4B5-4B08-8D2A-9C334177C7E2}">
  <ds:schemaRefs>
    <ds:schemaRef ds:uri="http://schemas.microsoft.com/sharepoint/v3/contenttype/forms"/>
  </ds:schemaRefs>
</ds:datastoreItem>
</file>

<file path=customXml/itemProps3.xml><?xml version="1.0" encoding="utf-8"?>
<ds:datastoreItem xmlns:ds="http://schemas.openxmlformats.org/officeDocument/2006/customXml" ds:itemID="{0D2F7559-3953-4D51-9AE8-FD30211DEA14}">
  <ds:schemaRef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 ds:uri="42624004-2698-4349-b66f-f1fc1a8cedd1"/>
    <ds:schemaRef ds:uri="http://schemas.microsoft.com/office/2006/documentManagement/types"/>
    <ds:schemaRef ds:uri="http://schemas.microsoft.com/office/infopath/2007/PartnerControls"/>
    <ds:schemaRef ds:uri="a85cc534-c6c5-43aa-93b1-f87611cebbcb"/>
    <ds:schemaRef ds:uri="http://purl.org/dc/terms/"/>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Normal.dotm</Template>
  <TotalTime>35</TotalTime>
  <Pages>3</Pages>
  <Words>664</Words>
  <Characters>3853</Characters>
  <Application>Microsoft Office Word</Application>
  <DocSecurity>0</DocSecurity>
  <Lines>70</Lines>
  <Paragraphs>28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Farnham, Sally</dc:creator>
  <cp:keywords/>
  <dc:description/>
  <cp:lastModifiedBy>Brittany Dunn</cp:lastModifiedBy>
  <cp:revision>2</cp:revision>
  <dcterms:created xsi:type="dcterms:W3CDTF">2024-10-09T18:26:00Z</dcterms:created>
  <dcterms:modified xsi:type="dcterms:W3CDTF">2024-10-09T18:26:00Z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y fmtid="{D5CDD505-2E9C-101B-9397-08002B2CF9AE}" pid="3" name="MediaServiceImageTags">
    <vt:lpwstr/>
  </property>
</Properties>
</file>